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9D" w:rsidRDefault="00CD529D" w:rsidP="00CD529D">
      <w:pPr>
        <w:jc w:val="center"/>
        <w:rPr>
          <w:position w:val="6"/>
          <w:sz w:val="28"/>
          <w:szCs w:val="28"/>
        </w:rPr>
      </w:pPr>
    </w:p>
    <w:p w:rsidR="00CD529D" w:rsidRDefault="00CD529D" w:rsidP="00CD529D">
      <w:pPr>
        <w:jc w:val="center"/>
        <w:rPr>
          <w:b/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>Муниципальное бюджетное общеобразовательное учреждение</w:t>
      </w:r>
    </w:p>
    <w:p w:rsidR="00CD529D" w:rsidRDefault="00CD529D" w:rsidP="00CD529D">
      <w:pPr>
        <w:jc w:val="center"/>
        <w:rPr>
          <w:b/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 xml:space="preserve"> средняя общеобразовательная школа села  </w:t>
      </w:r>
      <w:proofErr w:type="spellStart"/>
      <w:r>
        <w:rPr>
          <w:b/>
          <w:position w:val="6"/>
          <w:sz w:val="28"/>
          <w:szCs w:val="28"/>
        </w:rPr>
        <w:t>Индерка</w:t>
      </w:r>
      <w:proofErr w:type="spellEnd"/>
      <w:r>
        <w:rPr>
          <w:b/>
          <w:position w:val="6"/>
          <w:sz w:val="28"/>
          <w:szCs w:val="28"/>
        </w:rPr>
        <w:t xml:space="preserve"> </w:t>
      </w:r>
    </w:p>
    <w:p w:rsidR="00CD529D" w:rsidRDefault="00CD529D" w:rsidP="00CD529D">
      <w:pPr>
        <w:jc w:val="center"/>
        <w:rPr>
          <w:b/>
          <w:position w:val="6"/>
          <w:sz w:val="28"/>
          <w:szCs w:val="28"/>
        </w:rPr>
      </w:pPr>
      <w:bookmarkStart w:id="0" w:name="_GoBack"/>
      <w:bookmarkEnd w:id="0"/>
      <w:proofErr w:type="spellStart"/>
      <w:r>
        <w:rPr>
          <w:b/>
          <w:position w:val="6"/>
          <w:sz w:val="28"/>
          <w:szCs w:val="28"/>
        </w:rPr>
        <w:t>Сосновоборского</w:t>
      </w:r>
      <w:proofErr w:type="spellEnd"/>
      <w:r>
        <w:rPr>
          <w:b/>
          <w:position w:val="6"/>
          <w:sz w:val="28"/>
          <w:szCs w:val="28"/>
        </w:rPr>
        <w:t xml:space="preserve"> района Пензенской области</w:t>
      </w:r>
    </w:p>
    <w:p w:rsidR="00CD529D" w:rsidRDefault="00CD529D" w:rsidP="00CD529D">
      <w:pPr>
        <w:jc w:val="center"/>
        <w:rPr>
          <w:b/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b/>
          <w:position w:val="6"/>
          <w:sz w:val="28"/>
        </w:rPr>
      </w:pPr>
      <w:r>
        <w:rPr>
          <w:b/>
          <w:position w:val="6"/>
          <w:sz w:val="28"/>
        </w:rPr>
        <w:t xml:space="preserve">Каримова И.К., Шарапова Р.И., Абдуллина Р.Х., </w:t>
      </w:r>
      <w:proofErr w:type="spellStart"/>
      <w:r>
        <w:rPr>
          <w:b/>
          <w:position w:val="6"/>
          <w:sz w:val="28"/>
        </w:rPr>
        <w:t>Кафтаева</w:t>
      </w:r>
      <w:proofErr w:type="spellEnd"/>
      <w:r>
        <w:rPr>
          <w:b/>
          <w:position w:val="6"/>
          <w:sz w:val="28"/>
        </w:rPr>
        <w:t xml:space="preserve"> С.Х., </w:t>
      </w:r>
    </w:p>
    <w:p w:rsidR="00CD529D" w:rsidRDefault="00CD529D" w:rsidP="00CD529D">
      <w:pPr>
        <w:jc w:val="center"/>
        <w:rPr>
          <w:b/>
          <w:position w:val="6"/>
          <w:sz w:val="28"/>
        </w:rPr>
      </w:pPr>
      <w:proofErr w:type="spellStart"/>
      <w:r>
        <w:rPr>
          <w:b/>
          <w:position w:val="6"/>
          <w:sz w:val="28"/>
        </w:rPr>
        <w:t>Акчурина</w:t>
      </w:r>
      <w:proofErr w:type="spellEnd"/>
      <w:r>
        <w:rPr>
          <w:b/>
          <w:position w:val="6"/>
          <w:sz w:val="28"/>
        </w:rPr>
        <w:t xml:space="preserve"> Г.М., </w:t>
      </w:r>
      <w:proofErr w:type="spellStart"/>
      <w:r>
        <w:rPr>
          <w:b/>
          <w:position w:val="6"/>
          <w:sz w:val="28"/>
        </w:rPr>
        <w:t>Мусалова</w:t>
      </w:r>
      <w:proofErr w:type="spellEnd"/>
      <w:r>
        <w:rPr>
          <w:b/>
          <w:position w:val="6"/>
          <w:sz w:val="28"/>
        </w:rPr>
        <w:t xml:space="preserve"> З.А., Гафарова Р.Д.</w:t>
      </w: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Подготовка педагогического коллектива</w:t>
      </w:r>
    </w:p>
    <w:p w:rsidR="00CD529D" w:rsidRDefault="00CD529D" w:rsidP="00CD529D">
      <w:pPr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 развитию </w:t>
      </w:r>
      <w:proofErr w:type="gramStart"/>
      <w:r>
        <w:rPr>
          <w:b/>
          <w:bCs/>
          <w:sz w:val="32"/>
          <w:szCs w:val="32"/>
        </w:rPr>
        <w:t>универсальных</w:t>
      </w:r>
      <w:proofErr w:type="gramEnd"/>
      <w:r>
        <w:rPr>
          <w:b/>
          <w:bCs/>
          <w:sz w:val="32"/>
          <w:szCs w:val="32"/>
        </w:rPr>
        <w:t xml:space="preserve"> учебных</w:t>
      </w:r>
    </w:p>
    <w:p w:rsidR="00CD529D" w:rsidRDefault="00CD529D" w:rsidP="00CD529D">
      <w:pPr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действий учащихся на учебном занятии</w:t>
      </w:r>
    </w:p>
    <w:p w:rsidR="00CD529D" w:rsidRDefault="00CD529D" w:rsidP="00CD529D">
      <w:pPr>
        <w:jc w:val="center"/>
        <w:rPr>
          <w:b/>
          <w:bCs/>
          <w:sz w:val="32"/>
          <w:szCs w:val="32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  <w:r>
        <w:rPr>
          <w:position w:val="6"/>
          <w:sz w:val="28"/>
        </w:rPr>
        <w:t>Методические рекомендации</w:t>
      </w:r>
    </w:p>
    <w:p w:rsidR="00CD529D" w:rsidRDefault="00CD529D" w:rsidP="00CD529D">
      <w:pPr>
        <w:ind w:left="2835"/>
        <w:rPr>
          <w:position w:val="6"/>
        </w:rPr>
      </w:pPr>
    </w:p>
    <w:p w:rsidR="00CD529D" w:rsidRDefault="00CD529D" w:rsidP="00CD529D">
      <w:pPr>
        <w:ind w:left="2835"/>
        <w:rPr>
          <w:position w:val="6"/>
        </w:rPr>
      </w:pPr>
    </w:p>
    <w:p w:rsidR="00CD529D" w:rsidRDefault="00CD529D" w:rsidP="00CD529D">
      <w:pPr>
        <w:ind w:left="2835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</w:rPr>
      </w:pPr>
    </w:p>
    <w:p w:rsidR="00CD529D" w:rsidRDefault="00CD529D" w:rsidP="00CD529D">
      <w:pPr>
        <w:jc w:val="center"/>
        <w:rPr>
          <w:position w:val="6"/>
          <w:sz w:val="28"/>
          <w:szCs w:val="28"/>
        </w:rPr>
      </w:pPr>
      <w:proofErr w:type="spellStart"/>
      <w:r>
        <w:rPr>
          <w:position w:val="6"/>
          <w:sz w:val="28"/>
          <w:szCs w:val="28"/>
        </w:rPr>
        <w:t>с</w:t>
      </w:r>
      <w:proofErr w:type="gramStart"/>
      <w:r>
        <w:rPr>
          <w:position w:val="6"/>
          <w:sz w:val="28"/>
          <w:szCs w:val="28"/>
        </w:rPr>
        <w:t>.И</w:t>
      </w:r>
      <w:proofErr w:type="gramEnd"/>
      <w:r>
        <w:rPr>
          <w:position w:val="6"/>
          <w:sz w:val="28"/>
          <w:szCs w:val="28"/>
        </w:rPr>
        <w:t>ндерка</w:t>
      </w:r>
      <w:proofErr w:type="spellEnd"/>
    </w:p>
    <w:p w:rsidR="00CD529D" w:rsidRDefault="00CD529D" w:rsidP="00CD529D">
      <w:pPr>
        <w:jc w:val="center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2012</w:t>
      </w:r>
    </w:p>
    <w:p w:rsidR="00CD529D" w:rsidRDefault="00CD529D" w:rsidP="00CD529D">
      <w:pPr>
        <w:jc w:val="center"/>
        <w:rPr>
          <w:position w:val="6"/>
          <w:sz w:val="28"/>
          <w:szCs w:val="28"/>
        </w:rPr>
      </w:pPr>
    </w:p>
    <w:p w:rsidR="00CD529D" w:rsidRDefault="00CD529D" w:rsidP="00CD529D">
      <w:pPr>
        <w:pageBreakBefor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Подготовка педагогического коллектива к развитию универсальных учебных действий учащихся на учебном занятии  </w:t>
      </w:r>
    </w:p>
    <w:p w:rsidR="00CD529D" w:rsidRDefault="00CD529D" w:rsidP="00CD529D">
      <w:pPr>
        <w:ind w:firstLine="567"/>
        <w:jc w:val="both"/>
        <w:rPr>
          <w:sz w:val="28"/>
          <w:szCs w:val="28"/>
        </w:rPr>
      </w:pPr>
    </w:p>
    <w:p w:rsidR="00CD529D" w:rsidRDefault="00CD529D" w:rsidP="00CD529D">
      <w:pPr>
        <w:ind w:firstLine="567"/>
        <w:jc w:val="both"/>
        <w:rPr>
          <w:sz w:val="28"/>
          <w:szCs w:val="28"/>
        </w:rPr>
      </w:pPr>
    </w:p>
    <w:p w:rsidR="00CD529D" w:rsidRDefault="00CD529D" w:rsidP="00CD529D">
      <w:pPr>
        <w:ind w:firstLine="567"/>
        <w:jc w:val="both"/>
        <w:rPr>
          <w:sz w:val="28"/>
          <w:szCs w:val="28"/>
        </w:rPr>
      </w:pPr>
    </w:p>
    <w:p w:rsidR="00CD529D" w:rsidRDefault="00CD529D" w:rsidP="00CD529D">
      <w:pPr>
        <w:ind w:firstLine="567"/>
        <w:jc w:val="both"/>
        <w:rPr>
          <w:sz w:val="28"/>
          <w:szCs w:val="28"/>
        </w:rPr>
      </w:pPr>
    </w:p>
    <w:p w:rsidR="00CD529D" w:rsidRDefault="00CD529D" w:rsidP="00CD529D">
      <w:pPr>
        <w:ind w:firstLine="567"/>
        <w:jc w:val="both"/>
        <w:rPr>
          <w:sz w:val="28"/>
          <w:szCs w:val="28"/>
        </w:rPr>
      </w:pPr>
    </w:p>
    <w:p w:rsidR="00CD529D" w:rsidRDefault="00CD529D" w:rsidP="00CD529D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Авторский коллектив:</w:t>
      </w:r>
    </w:p>
    <w:p w:rsidR="00CD529D" w:rsidRDefault="00CD529D" w:rsidP="00CD529D">
      <w:pPr>
        <w:rPr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 xml:space="preserve">Безбородова Нина Викторовна </w:t>
      </w:r>
      <w:r>
        <w:rPr>
          <w:position w:val="6"/>
          <w:sz w:val="28"/>
          <w:szCs w:val="28"/>
        </w:rPr>
        <w:t xml:space="preserve"> - зав. метод кабинетом  РОО</w:t>
      </w:r>
    </w:p>
    <w:p w:rsidR="00CD529D" w:rsidRDefault="00CD529D" w:rsidP="00CD529D">
      <w:pPr>
        <w:jc w:val="both"/>
        <w:rPr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 xml:space="preserve">Каримова </w:t>
      </w:r>
      <w:proofErr w:type="spellStart"/>
      <w:r>
        <w:rPr>
          <w:b/>
          <w:position w:val="6"/>
          <w:sz w:val="28"/>
          <w:szCs w:val="28"/>
        </w:rPr>
        <w:t>Изеля</w:t>
      </w:r>
      <w:proofErr w:type="spellEnd"/>
      <w:r>
        <w:rPr>
          <w:b/>
          <w:position w:val="6"/>
          <w:sz w:val="28"/>
          <w:szCs w:val="28"/>
        </w:rPr>
        <w:t xml:space="preserve"> </w:t>
      </w:r>
      <w:proofErr w:type="spellStart"/>
      <w:r>
        <w:rPr>
          <w:b/>
          <w:position w:val="6"/>
          <w:sz w:val="28"/>
          <w:szCs w:val="28"/>
        </w:rPr>
        <w:t>Каюмовна</w:t>
      </w:r>
      <w:proofErr w:type="spellEnd"/>
      <w:r>
        <w:rPr>
          <w:b/>
          <w:position w:val="6"/>
          <w:sz w:val="28"/>
          <w:szCs w:val="28"/>
        </w:rPr>
        <w:t xml:space="preserve"> - </w:t>
      </w:r>
      <w:r>
        <w:rPr>
          <w:position w:val="6"/>
          <w:sz w:val="28"/>
          <w:szCs w:val="28"/>
        </w:rPr>
        <w:t>директор</w:t>
      </w:r>
      <w:r>
        <w:rPr>
          <w:b/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села </w:t>
      </w:r>
      <w:proofErr w:type="spellStart"/>
      <w:r>
        <w:rPr>
          <w:position w:val="6"/>
          <w:sz w:val="28"/>
          <w:szCs w:val="28"/>
        </w:rPr>
        <w:t>Индерка</w:t>
      </w:r>
      <w:proofErr w:type="spellEnd"/>
      <w:r>
        <w:rPr>
          <w:position w:val="6"/>
          <w:sz w:val="28"/>
          <w:szCs w:val="28"/>
        </w:rPr>
        <w:t xml:space="preserve"> </w:t>
      </w:r>
      <w:proofErr w:type="spellStart"/>
      <w:r>
        <w:rPr>
          <w:position w:val="6"/>
          <w:sz w:val="28"/>
          <w:szCs w:val="28"/>
        </w:rPr>
        <w:t>Сосновоборского</w:t>
      </w:r>
      <w:proofErr w:type="spellEnd"/>
      <w:r>
        <w:rPr>
          <w:position w:val="6"/>
          <w:sz w:val="28"/>
          <w:szCs w:val="28"/>
        </w:rPr>
        <w:t xml:space="preserve"> района Пензенской области.</w:t>
      </w:r>
    </w:p>
    <w:p w:rsidR="00CD529D" w:rsidRDefault="00CD529D" w:rsidP="00CD529D">
      <w:pPr>
        <w:jc w:val="both"/>
        <w:rPr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 xml:space="preserve">Шарапова </w:t>
      </w:r>
      <w:proofErr w:type="spellStart"/>
      <w:r>
        <w:rPr>
          <w:b/>
          <w:position w:val="6"/>
          <w:sz w:val="28"/>
          <w:szCs w:val="28"/>
        </w:rPr>
        <w:t>Рашидя</w:t>
      </w:r>
      <w:proofErr w:type="spellEnd"/>
      <w:r>
        <w:rPr>
          <w:b/>
          <w:position w:val="6"/>
          <w:sz w:val="28"/>
          <w:szCs w:val="28"/>
        </w:rPr>
        <w:t xml:space="preserve"> </w:t>
      </w:r>
      <w:proofErr w:type="spellStart"/>
      <w:r>
        <w:rPr>
          <w:b/>
          <w:position w:val="6"/>
          <w:sz w:val="28"/>
          <w:szCs w:val="28"/>
        </w:rPr>
        <w:t>Ирфановна</w:t>
      </w:r>
      <w:proofErr w:type="spellEnd"/>
      <w:r>
        <w:rPr>
          <w:b/>
          <w:position w:val="6"/>
          <w:sz w:val="28"/>
          <w:szCs w:val="28"/>
        </w:rPr>
        <w:t xml:space="preserve"> - </w:t>
      </w:r>
      <w:r>
        <w:rPr>
          <w:position w:val="6"/>
          <w:sz w:val="28"/>
          <w:szCs w:val="28"/>
        </w:rPr>
        <w:t>заместитель директора по УВР, председатель рабочей группы.</w:t>
      </w:r>
    </w:p>
    <w:p w:rsidR="00CD529D" w:rsidRDefault="00CD529D" w:rsidP="00CD529D">
      <w:pPr>
        <w:jc w:val="both"/>
        <w:rPr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 xml:space="preserve">Абдуллина </w:t>
      </w:r>
      <w:proofErr w:type="spellStart"/>
      <w:r>
        <w:rPr>
          <w:b/>
          <w:position w:val="6"/>
          <w:sz w:val="28"/>
          <w:szCs w:val="28"/>
        </w:rPr>
        <w:t>Ряшидя</w:t>
      </w:r>
      <w:proofErr w:type="spellEnd"/>
      <w:r>
        <w:rPr>
          <w:b/>
          <w:position w:val="6"/>
          <w:sz w:val="28"/>
          <w:szCs w:val="28"/>
        </w:rPr>
        <w:t xml:space="preserve"> </w:t>
      </w:r>
      <w:proofErr w:type="spellStart"/>
      <w:r>
        <w:rPr>
          <w:b/>
          <w:position w:val="6"/>
          <w:sz w:val="28"/>
          <w:szCs w:val="28"/>
        </w:rPr>
        <w:t>Хамзиевна</w:t>
      </w:r>
      <w:proofErr w:type="spellEnd"/>
      <w:r>
        <w:rPr>
          <w:b/>
          <w:position w:val="6"/>
          <w:sz w:val="28"/>
        </w:rPr>
        <w:t xml:space="preserve"> – </w:t>
      </w:r>
      <w:r>
        <w:rPr>
          <w:position w:val="6"/>
          <w:sz w:val="28"/>
        </w:rPr>
        <w:t>зам. директора по ВР</w:t>
      </w:r>
      <w:r>
        <w:rPr>
          <w:position w:val="6"/>
          <w:sz w:val="28"/>
          <w:szCs w:val="28"/>
        </w:rPr>
        <w:t>.</w:t>
      </w:r>
    </w:p>
    <w:p w:rsidR="00CD529D" w:rsidRDefault="00CD529D" w:rsidP="00CD529D">
      <w:pPr>
        <w:jc w:val="both"/>
        <w:rPr>
          <w:position w:val="6"/>
          <w:sz w:val="28"/>
          <w:szCs w:val="28"/>
        </w:rPr>
      </w:pPr>
      <w:proofErr w:type="spellStart"/>
      <w:r>
        <w:rPr>
          <w:b/>
          <w:position w:val="6"/>
          <w:sz w:val="28"/>
        </w:rPr>
        <w:t>Кафтаева</w:t>
      </w:r>
      <w:proofErr w:type="spellEnd"/>
      <w:r>
        <w:rPr>
          <w:b/>
          <w:position w:val="6"/>
          <w:sz w:val="28"/>
        </w:rPr>
        <w:t xml:space="preserve"> </w:t>
      </w:r>
      <w:proofErr w:type="spellStart"/>
      <w:r>
        <w:rPr>
          <w:b/>
          <w:position w:val="6"/>
          <w:sz w:val="28"/>
        </w:rPr>
        <w:t>Сяйдя</w:t>
      </w:r>
      <w:proofErr w:type="spellEnd"/>
      <w:r>
        <w:rPr>
          <w:b/>
          <w:position w:val="6"/>
          <w:sz w:val="28"/>
        </w:rPr>
        <w:t xml:space="preserve"> </w:t>
      </w:r>
      <w:proofErr w:type="spellStart"/>
      <w:r>
        <w:rPr>
          <w:b/>
          <w:position w:val="6"/>
          <w:sz w:val="28"/>
        </w:rPr>
        <w:t>Хамзиевна</w:t>
      </w:r>
      <w:proofErr w:type="spellEnd"/>
      <w:r>
        <w:rPr>
          <w:b/>
          <w:position w:val="6"/>
          <w:sz w:val="28"/>
        </w:rPr>
        <w:t xml:space="preserve"> – </w:t>
      </w:r>
      <w:r>
        <w:rPr>
          <w:position w:val="6"/>
          <w:sz w:val="28"/>
        </w:rPr>
        <w:t>руководитель МО</w:t>
      </w:r>
      <w:r>
        <w:rPr>
          <w:b/>
          <w:position w:val="6"/>
          <w:sz w:val="28"/>
        </w:rPr>
        <w:t xml:space="preserve"> </w:t>
      </w:r>
      <w:r>
        <w:rPr>
          <w:position w:val="6"/>
          <w:sz w:val="28"/>
        </w:rPr>
        <w:t xml:space="preserve">учителей </w:t>
      </w:r>
      <w:r>
        <w:rPr>
          <w:position w:val="6"/>
          <w:sz w:val="28"/>
          <w:szCs w:val="28"/>
        </w:rPr>
        <w:t xml:space="preserve"> начальных классов.</w:t>
      </w:r>
    </w:p>
    <w:p w:rsidR="00CD529D" w:rsidRDefault="00CD529D" w:rsidP="00CD529D">
      <w:pPr>
        <w:jc w:val="both"/>
        <w:rPr>
          <w:position w:val="6"/>
          <w:sz w:val="28"/>
        </w:rPr>
      </w:pPr>
      <w:proofErr w:type="spellStart"/>
      <w:r>
        <w:rPr>
          <w:b/>
          <w:position w:val="6"/>
          <w:sz w:val="28"/>
        </w:rPr>
        <w:t>Акчурина</w:t>
      </w:r>
      <w:proofErr w:type="spellEnd"/>
      <w:r>
        <w:rPr>
          <w:b/>
          <w:position w:val="6"/>
          <w:sz w:val="28"/>
        </w:rPr>
        <w:t xml:space="preserve"> </w:t>
      </w:r>
      <w:proofErr w:type="spellStart"/>
      <w:r>
        <w:rPr>
          <w:b/>
          <w:position w:val="6"/>
          <w:sz w:val="28"/>
        </w:rPr>
        <w:t>Галия</w:t>
      </w:r>
      <w:proofErr w:type="spellEnd"/>
      <w:r>
        <w:rPr>
          <w:b/>
          <w:position w:val="6"/>
          <w:sz w:val="28"/>
        </w:rPr>
        <w:t xml:space="preserve"> </w:t>
      </w:r>
      <w:proofErr w:type="spellStart"/>
      <w:r>
        <w:rPr>
          <w:b/>
          <w:position w:val="6"/>
          <w:sz w:val="28"/>
        </w:rPr>
        <w:t>Мохтаровн</w:t>
      </w:r>
      <w:proofErr w:type="gramStart"/>
      <w:r>
        <w:rPr>
          <w:b/>
          <w:position w:val="6"/>
          <w:sz w:val="28"/>
        </w:rPr>
        <w:t>а</w:t>
      </w:r>
      <w:proofErr w:type="spellEnd"/>
      <w:r>
        <w:rPr>
          <w:b/>
          <w:position w:val="6"/>
          <w:sz w:val="28"/>
        </w:rPr>
        <w:t>-</w:t>
      </w:r>
      <w:proofErr w:type="gramEnd"/>
      <w:r>
        <w:rPr>
          <w:b/>
          <w:position w:val="6"/>
          <w:sz w:val="28"/>
        </w:rPr>
        <w:t xml:space="preserve"> </w:t>
      </w:r>
      <w:r>
        <w:rPr>
          <w:position w:val="6"/>
          <w:sz w:val="28"/>
        </w:rPr>
        <w:t>руководитель МО</w:t>
      </w:r>
      <w:r>
        <w:rPr>
          <w:b/>
          <w:position w:val="6"/>
          <w:sz w:val="28"/>
        </w:rPr>
        <w:t xml:space="preserve"> </w:t>
      </w:r>
      <w:r>
        <w:rPr>
          <w:position w:val="6"/>
          <w:sz w:val="28"/>
        </w:rPr>
        <w:t>учителей математики.</w:t>
      </w:r>
    </w:p>
    <w:p w:rsidR="00CD529D" w:rsidRDefault="00CD529D" w:rsidP="00CD529D">
      <w:pPr>
        <w:jc w:val="both"/>
        <w:rPr>
          <w:position w:val="6"/>
          <w:sz w:val="28"/>
        </w:rPr>
      </w:pPr>
      <w:proofErr w:type="spellStart"/>
      <w:r>
        <w:rPr>
          <w:b/>
          <w:position w:val="6"/>
          <w:sz w:val="28"/>
        </w:rPr>
        <w:t>Мусалова</w:t>
      </w:r>
      <w:proofErr w:type="spellEnd"/>
      <w:r>
        <w:rPr>
          <w:b/>
          <w:position w:val="6"/>
          <w:sz w:val="28"/>
        </w:rPr>
        <w:t xml:space="preserve"> </w:t>
      </w:r>
      <w:proofErr w:type="spellStart"/>
      <w:r>
        <w:rPr>
          <w:b/>
          <w:position w:val="6"/>
          <w:sz w:val="28"/>
        </w:rPr>
        <w:t>Зульфия</w:t>
      </w:r>
      <w:proofErr w:type="spellEnd"/>
      <w:r>
        <w:rPr>
          <w:b/>
          <w:position w:val="6"/>
          <w:sz w:val="28"/>
        </w:rPr>
        <w:t xml:space="preserve"> </w:t>
      </w:r>
      <w:proofErr w:type="spellStart"/>
      <w:r>
        <w:rPr>
          <w:b/>
          <w:position w:val="6"/>
          <w:sz w:val="28"/>
        </w:rPr>
        <w:t>Алиевна</w:t>
      </w:r>
      <w:proofErr w:type="spellEnd"/>
      <w:r>
        <w:rPr>
          <w:position w:val="6"/>
          <w:sz w:val="28"/>
        </w:rPr>
        <w:t xml:space="preserve"> - руководитель МО</w:t>
      </w:r>
      <w:r>
        <w:rPr>
          <w:b/>
          <w:position w:val="6"/>
          <w:sz w:val="28"/>
        </w:rPr>
        <w:t xml:space="preserve"> </w:t>
      </w:r>
      <w:r>
        <w:rPr>
          <w:position w:val="6"/>
          <w:sz w:val="28"/>
        </w:rPr>
        <w:t>учителей русского языка и литературы.</w:t>
      </w:r>
    </w:p>
    <w:p w:rsidR="00CD529D" w:rsidRDefault="00CD529D" w:rsidP="00CD529D">
      <w:pPr>
        <w:jc w:val="both"/>
        <w:rPr>
          <w:position w:val="6"/>
          <w:sz w:val="28"/>
        </w:rPr>
      </w:pPr>
      <w:r>
        <w:rPr>
          <w:b/>
          <w:position w:val="6"/>
          <w:sz w:val="28"/>
        </w:rPr>
        <w:t xml:space="preserve">Гафарова </w:t>
      </w:r>
      <w:proofErr w:type="spellStart"/>
      <w:r>
        <w:rPr>
          <w:b/>
          <w:position w:val="6"/>
          <w:sz w:val="28"/>
        </w:rPr>
        <w:t>Румия</w:t>
      </w:r>
      <w:proofErr w:type="spellEnd"/>
      <w:r>
        <w:rPr>
          <w:b/>
          <w:position w:val="6"/>
          <w:sz w:val="28"/>
        </w:rPr>
        <w:t xml:space="preserve"> </w:t>
      </w:r>
      <w:proofErr w:type="spellStart"/>
      <w:r>
        <w:rPr>
          <w:b/>
          <w:position w:val="6"/>
          <w:sz w:val="28"/>
        </w:rPr>
        <w:t>Джафяровна</w:t>
      </w:r>
      <w:proofErr w:type="spellEnd"/>
      <w:r>
        <w:rPr>
          <w:position w:val="6"/>
          <w:sz w:val="28"/>
        </w:rPr>
        <w:t xml:space="preserve"> - руководитель МО</w:t>
      </w:r>
      <w:r>
        <w:rPr>
          <w:b/>
          <w:position w:val="6"/>
          <w:sz w:val="28"/>
        </w:rPr>
        <w:t xml:space="preserve"> </w:t>
      </w:r>
      <w:r>
        <w:rPr>
          <w:position w:val="6"/>
          <w:sz w:val="28"/>
        </w:rPr>
        <w:t>классных руководителей.</w:t>
      </w:r>
    </w:p>
    <w:p w:rsidR="00CD529D" w:rsidRDefault="00CD529D" w:rsidP="00CD529D">
      <w:pPr>
        <w:jc w:val="both"/>
        <w:rPr>
          <w:sz w:val="28"/>
          <w:szCs w:val="28"/>
        </w:rPr>
      </w:pPr>
    </w:p>
    <w:p w:rsidR="00CD529D" w:rsidRDefault="00CD529D" w:rsidP="00CD529D">
      <w:pPr>
        <w:ind w:firstLine="567"/>
        <w:rPr>
          <w:sz w:val="28"/>
          <w:szCs w:val="28"/>
        </w:rPr>
      </w:pPr>
    </w:p>
    <w:p w:rsidR="00CD529D" w:rsidRDefault="00CD529D" w:rsidP="00CD529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методических рекомендациях рассматриваются методические, программные и практические подходы по подготовке педагогического коллектива к развитию универсальных учебных действий учащихся на учебном занятии.</w:t>
      </w:r>
    </w:p>
    <w:p w:rsidR="00CD529D" w:rsidRDefault="00CD529D" w:rsidP="00CD529D">
      <w:pPr>
        <w:rPr>
          <w:position w:val="6"/>
          <w:sz w:val="28"/>
          <w:szCs w:val="28"/>
        </w:rPr>
      </w:pPr>
      <w:r>
        <w:rPr>
          <w:sz w:val="28"/>
          <w:szCs w:val="28"/>
        </w:rPr>
        <w:t xml:space="preserve">Представлен опыт пилотной школы по введению ФГОС (второго поколения) начального общего и основного общего образования </w:t>
      </w:r>
      <w:r>
        <w:rPr>
          <w:position w:val="6"/>
          <w:sz w:val="28"/>
          <w:szCs w:val="28"/>
        </w:rPr>
        <w:t xml:space="preserve"> Муниципального бюджетного общеобразовательного учреждения</w:t>
      </w:r>
    </w:p>
    <w:p w:rsidR="00CD529D" w:rsidRDefault="00CD529D" w:rsidP="00CD529D">
      <w:pPr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средней общеобразовательной школы села  </w:t>
      </w:r>
      <w:proofErr w:type="spellStart"/>
      <w:r>
        <w:rPr>
          <w:position w:val="6"/>
          <w:sz w:val="28"/>
          <w:szCs w:val="28"/>
        </w:rPr>
        <w:t>Индерка</w:t>
      </w:r>
      <w:proofErr w:type="spellEnd"/>
      <w:r>
        <w:rPr>
          <w:position w:val="6"/>
          <w:sz w:val="28"/>
          <w:szCs w:val="28"/>
        </w:rPr>
        <w:t xml:space="preserve"> </w:t>
      </w:r>
    </w:p>
    <w:p w:rsidR="00CD529D" w:rsidRDefault="00CD529D" w:rsidP="00CD529D">
      <w:pPr>
        <w:rPr>
          <w:position w:val="6"/>
          <w:sz w:val="28"/>
          <w:szCs w:val="28"/>
        </w:rPr>
      </w:pPr>
      <w:proofErr w:type="spellStart"/>
      <w:r>
        <w:rPr>
          <w:position w:val="6"/>
          <w:sz w:val="28"/>
          <w:szCs w:val="28"/>
        </w:rPr>
        <w:t>Сосновоборского</w:t>
      </w:r>
      <w:proofErr w:type="spellEnd"/>
      <w:r>
        <w:rPr>
          <w:position w:val="6"/>
          <w:sz w:val="28"/>
          <w:szCs w:val="28"/>
        </w:rPr>
        <w:t xml:space="preserve"> района Пензенской области, реализующей программу Модернизации общего образования в Пензенской области с 2011 года.</w:t>
      </w:r>
    </w:p>
    <w:p w:rsidR="00CD529D" w:rsidRDefault="00CD529D" w:rsidP="00CD52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Пособие предназначено для руководителей школ, заместителей директоров по учебно-воспитательной работе, учителям начальных классов, учителям основной </w:t>
      </w:r>
      <w:proofErr w:type="gramStart"/>
      <w:r>
        <w:rPr>
          <w:sz w:val="28"/>
          <w:szCs w:val="28"/>
        </w:rPr>
        <w:t>школы</w:t>
      </w:r>
      <w:proofErr w:type="gramEnd"/>
      <w:r>
        <w:rPr>
          <w:sz w:val="28"/>
          <w:szCs w:val="28"/>
        </w:rPr>
        <w:t xml:space="preserve"> а так же другим категориям педагогических работников.</w:t>
      </w:r>
    </w:p>
    <w:p w:rsidR="00CD529D" w:rsidRDefault="00CD529D" w:rsidP="00CD529D">
      <w:pPr>
        <w:ind w:firstLine="567"/>
        <w:jc w:val="both"/>
        <w:rPr>
          <w:sz w:val="28"/>
          <w:szCs w:val="28"/>
        </w:rPr>
      </w:pPr>
    </w:p>
    <w:p w:rsidR="00CD529D" w:rsidRDefault="00CD529D" w:rsidP="00CD529D">
      <w:pPr>
        <w:ind w:firstLine="567"/>
        <w:jc w:val="both"/>
        <w:rPr>
          <w:sz w:val="28"/>
          <w:szCs w:val="28"/>
        </w:rPr>
      </w:pPr>
    </w:p>
    <w:p w:rsidR="00CD529D" w:rsidRDefault="00CD529D" w:rsidP="00CD529D">
      <w:pPr>
        <w:ind w:firstLine="567"/>
        <w:jc w:val="both"/>
        <w:rPr>
          <w:sz w:val="28"/>
          <w:szCs w:val="28"/>
        </w:rPr>
      </w:pPr>
    </w:p>
    <w:p w:rsidR="00CD529D" w:rsidRDefault="00CD529D" w:rsidP="00CD529D"/>
    <w:p w:rsidR="00CD529D" w:rsidRDefault="00CD529D" w:rsidP="00CD529D">
      <w:pPr>
        <w:ind w:firstLine="540"/>
        <w:jc w:val="both"/>
        <w:rPr>
          <w:sz w:val="28"/>
          <w:szCs w:val="28"/>
        </w:rPr>
      </w:pPr>
    </w:p>
    <w:p w:rsidR="00CD529D" w:rsidRDefault="00CD529D" w:rsidP="00CD529D">
      <w:pPr>
        <w:pStyle w:val="a6"/>
        <w:pageBreakBefore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D529D" w:rsidRDefault="00CD529D" w:rsidP="00CD529D">
      <w:pPr>
        <w:pStyle w:val="a6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9D" w:rsidRDefault="00CD529D" w:rsidP="00CD529D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CD529D" w:rsidRDefault="00CD529D" w:rsidP="00CD529D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D529D" w:rsidRDefault="00CD529D" w:rsidP="00CD529D">
      <w:pPr>
        <w:rPr>
          <w:sz w:val="28"/>
          <w:szCs w:val="28"/>
        </w:rPr>
      </w:pPr>
      <w:r>
        <w:rPr>
          <w:sz w:val="28"/>
          <w:szCs w:val="28"/>
        </w:rPr>
        <w:t>Программа подготовки педагогического коллектива</w:t>
      </w:r>
    </w:p>
    <w:p w:rsidR="00CD529D" w:rsidRDefault="00CD529D" w:rsidP="00CD529D">
      <w:pPr>
        <w:rPr>
          <w:sz w:val="28"/>
          <w:szCs w:val="28"/>
        </w:rPr>
      </w:pPr>
      <w:r>
        <w:rPr>
          <w:sz w:val="28"/>
          <w:szCs w:val="28"/>
        </w:rPr>
        <w:t xml:space="preserve">к развитию </w:t>
      </w:r>
      <w:proofErr w:type="gramStart"/>
      <w:r>
        <w:rPr>
          <w:sz w:val="28"/>
          <w:szCs w:val="28"/>
        </w:rPr>
        <w:t>универсальных</w:t>
      </w:r>
      <w:proofErr w:type="gramEnd"/>
      <w:r>
        <w:rPr>
          <w:sz w:val="28"/>
          <w:szCs w:val="28"/>
        </w:rPr>
        <w:t xml:space="preserve"> учебных</w:t>
      </w:r>
    </w:p>
    <w:p w:rsidR="00CD529D" w:rsidRDefault="00CD529D" w:rsidP="00CD529D">
      <w:pPr>
        <w:rPr>
          <w:sz w:val="28"/>
          <w:szCs w:val="28"/>
        </w:rPr>
      </w:pPr>
      <w:r>
        <w:rPr>
          <w:sz w:val="28"/>
          <w:szCs w:val="28"/>
        </w:rPr>
        <w:t>действий учащихся на учебном занятии</w:t>
      </w:r>
    </w:p>
    <w:p w:rsidR="00CD529D" w:rsidRDefault="00CD529D" w:rsidP="00CD529D">
      <w:pPr>
        <w:rPr>
          <w:sz w:val="28"/>
          <w:szCs w:val="28"/>
        </w:rPr>
      </w:pPr>
    </w:p>
    <w:p w:rsidR="00CD529D" w:rsidRDefault="00CD529D" w:rsidP="00CD529D">
      <w:pPr>
        <w:rPr>
          <w:sz w:val="28"/>
          <w:szCs w:val="28"/>
        </w:rPr>
      </w:pPr>
      <w:r>
        <w:rPr>
          <w:sz w:val="28"/>
          <w:szCs w:val="28"/>
        </w:rPr>
        <w:t>Материал к занятию № 1.</w:t>
      </w:r>
    </w:p>
    <w:p w:rsidR="00CD529D" w:rsidRDefault="00CD529D" w:rsidP="00CD529D">
      <w:pPr>
        <w:rPr>
          <w:sz w:val="28"/>
          <w:szCs w:val="28"/>
        </w:rPr>
      </w:pPr>
      <w:r>
        <w:rPr>
          <w:sz w:val="28"/>
          <w:szCs w:val="28"/>
        </w:rPr>
        <w:t xml:space="preserve"> Организационное занятие. Общие подходы к развитию универсальных учебных действий младших школьников на учебном занятии</w:t>
      </w:r>
    </w:p>
    <w:p w:rsidR="00CD529D" w:rsidRDefault="00CD529D" w:rsidP="00CD529D">
      <w:pPr>
        <w:rPr>
          <w:sz w:val="28"/>
          <w:szCs w:val="28"/>
        </w:rPr>
      </w:pPr>
    </w:p>
    <w:p w:rsidR="00CD529D" w:rsidRDefault="00CD529D" w:rsidP="00CD529D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 к занятию №2 </w:t>
      </w:r>
    </w:p>
    <w:p w:rsidR="00CD529D" w:rsidRDefault="00CD529D" w:rsidP="00CD529D">
      <w:pPr>
        <w:rPr>
          <w:sz w:val="28"/>
          <w:szCs w:val="28"/>
        </w:rPr>
      </w:pPr>
      <w:r>
        <w:rPr>
          <w:sz w:val="28"/>
          <w:szCs w:val="28"/>
        </w:rPr>
        <w:t>Особенности основной образовательной программы в учреждении с позиции формирования универсальных учебных действий</w:t>
      </w:r>
    </w:p>
    <w:p w:rsidR="00CD529D" w:rsidRDefault="00CD529D" w:rsidP="00CD529D">
      <w:pPr>
        <w:rPr>
          <w:sz w:val="28"/>
          <w:szCs w:val="28"/>
        </w:rPr>
      </w:pPr>
    </w:p>
    <w:p w:rsidR="00CD529D" w:rsidRDefault="00CD529D" w:rsidP="00CD529D">
      <w:pPr>
        <w:rPr>
          <w:sz w:val="28"/>
          <w:szCs w:val="28"/>
        </w:rPr>
      </w:pPr>
      <w:r>
        <w:rPr>
          <w:sz w:val="28"/>
          <w:szCs w:val="28"/>
        </w:rPr>
        <w:t>Материалы к занятию №3</w:t>
      </w:r>
    </w:p>
    <w:p w:rsidR="00CD529D" w:rsidRDefault="00CD529D" w:rsidP="00CD529D">
      <w:pPr>
        <w:rPr>
          <w:sz w:val="28"/>
          <w:szCs w:val="28"/>
        </w:rPr>
      </w:pPr>
      <w:r>
        <w:rPr>
          <w:sz w:val="28"/>
          <w:szCs w:val="28"/>
        </w:rPr>
        <w:t>Анализ урока с позиции формирования  универсальных учебных действий</w:t>
      </w:r>
    </w:p>
    <w:p w:rsidR="00CD529D" w:rsidRDefault="00CD529D" w:rsidP="00CD529D">
      <w:pPr>
        <w:rPr>
          <w:sz w:val="28"/>
          <w:szCs w:val="28"/>
        </w:rPr>
      </w:pPr>
    </w:p>
    <w:p w:rsidR="00CD529D" w:rsidRDefault="00CD529D" w:rsidP="00CD529D">
      <w:pPr>
        <w:rPr>
          <w:sz w:val="28"/>
          <w:szCs w:val="28"/>
        </w:rPr>
      </w:pPr>
      <w:r>
        <w:rPr>
          <w:sz w:val="28"/>
          <w:szCs w:val="28"/>
        </w:rPr>
        <w:t>Материал к занятию №4</w:t>
      </w:r>
    </w:p>
    <w:p w:rsidR="00CD529D" w:rsidRDefault="00CD529D" w:rsidP="00CD529D">
      <w:pPr>
        <w:rPr>
          <w:sz w:val="28"/>
          <w:szCs w:val="28"/>
        </w:rPr>
      </w:pPr>
      <w:r>
        <w:rPr>
          <w:sz w:val="28"/>
          <w:szCs w:val="28"/>
        </w:rPr>
        <w:t>Методика диагностики формирования универсальных учебных действий</w:t>
      </w:r>
    </w:p>
    <w:p w:rsidR="00CD529D" w:rsidRDefault="00CD529D" w:rsidP="00CD529D">
      <w:pPr>
        <w:rPr>
          <w:sz w:val="28"/>
          <w:szCs w:val="28"/>
        </w:rPr>
      </w:pPr>
      <w:r>
        <w:rPr>
          <w:sz w:val="28"/>
          <w:szCs w:val="28"/>
        </w:rPr>
        <w:t xml:space="preserve"> на учебном занятии (мастер-класс)</w:t>
      </w:r>
    </w:p>
    <w:p w:rsidR="00CD529D" w:rsidRDefault="00CD529D" w:rsidP="00CD529D">
      <w:pPr>
        <w:rPr>
          <w:sz w:val="28"/>
          <w:szCs w:val="28"/>
        </w:rPr>
      </w:pPr>
    </w:p>
    <w:p w:rsidR="00CD529D" w:rsidRDefault="00CD529D" w:rsidP="00CD529D">
      <w:pPr>
        <w:rPr>
          <w:sz w:val="28"/>
          <w:szCs w:val="28"/>
        </w:rPr>
      </w:pPr>
      <w:r>
        <w:rPr>
          <w:sz w:val="28"/>
          <w:szCs w:val="28"/>
        </w:rPr>
        <w:t>Материал к занятию №5</w:t>
      </w:r>
    </w:p>
    <w:p w:rsidR="00CD529D" w:rsidRDefault="00CD529D" w:rsidP="00CD529D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Методика диагностики формирования универсальных учебных действий на учебном занятии: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контрольные работы</w:t>
      </w:r>
    </w:p>
    <w:p w:rsidR="00CD529D" w:rsidRDefault="00CD529D" w:rsidP="00CD529D">
      <w:pPr>
        <w:pageBreakBefore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CD529D" w:rsidRDefault="00CD529D" w:rsidP="00CD529D">
      <w:pPr>
        <w:ind w:firstLine="539"/>
        <w:jc w:val="center"/>
        <w:rPr>
          <w:b/>
          <w:sz w:val="28"/>
          <w:szCs w:val="28"/>
        </w:rPr>
      </w:pPr>
    </w:p>
    <w:p w:rsidR="00CD529D" w:rsidRDefault="00CD529D" w:rsidP="00CD52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«Подготовка педагогического коллектива к развитию универсальных учебных действий на учебном занятии» будет полезно широкому кругу педагогических работников, занимающихся решением задач повышения качества учебного процесса в образовательном учреждении. Реализация программного подхода в данных рекомендациях позволит не только повысить теоретико-методическую грамотность учителя и результативность учебного процесса, но и способствует выработке педагогическим коллективом правильных путей решения сложных педагогических ситуаций, связанных с ведением учебного процесса.</w:t>
      </w:r>
    </w:p>
    <w:p w:rsidR="00CD529D" w:rsidRDefault="00CD529D" w:rsidP="00CD52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Первым и основополагающим условием для успешного формирования универсальных учебных действий является педагогическая компетентность учителя.</w:t>
      </w:r>
    </w:p>
    <w:p w:rsidR="00CD529D" w:rsidRDefault="00CD529D" w:rsidP="00CD52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научиться самому ставить</w:t>
      </w:r>
      <w:proofErr w:type="gramEnd"/>
      <w:r>
        <w:rPr>
          <w:sz w:val="28"/>
          <w:szCs w:val="28"/>
        </w:rPr>
        <w:t xml:space="preserve"> цели, планировать деятельность, прогнозировать результат, контролировать, корректировать и оценивать свою деятельность? И самое главное, как убедить себя в необходимости снова и снова возвращаться к осознанию, пониманию и оцениванию собственного педагогического опыта? Несомненно, этому можно научиться только при взаимодействии с коллегами: быть готовым к восприятию инновационного опыта, понимать необходимость самообразования и самосовершенствования,  быть способным сотрудничать с коллегами, делясь своим опытом и перенимая опыт других учителей. Поэтому огромная роль административной команды подготовить педагогический коллектив к сплоченной и профессиональной деятельности.</w:t>
      </w:r>
    </w:p>
    <w:p w:rsidR="00CD529D" w:rsidRDefault="00CD529D" w:rsidP="00CD52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и методическое обеспечение построены с учетом факторов, благоприятно влияющих на развитие и саморазвитие учителя:</w:t>
      </w:r>
    </w:p>
    <w:p w:rsidR="00CD529D" w:rsidRDefault="00CD529D" w:rsidP="00CD529D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каждого учителя может быть свой путь и свои предпочтения относительно способов обучения. Однако для успешного профессионального роста должны быть обязательно использованы четыре источника - самообразование, общение, систематическое обучение на курсах, практика и эксперимент.</w:t>
      </w:r>
    </w:p>
    <w:p w:rsidR="00CD529D" w:rsidRDefault="00CD529D" w:rsidP="00CD529D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Самообразование, самостоятельное чтение литературы служит главным источником получения теоретических знаний, обоснований собственных умозаключений и гипотез, способом получения большого объема новой информации.</w:t>
      </w:r>
    </w:p>
    <w:p w:rsidR="00CD529D" w:rsidRDefault="00CD529D" w:rsidP="00CD529D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общении происходит освоение знаний, более глубокое их понимание, проникновение в их смысл, установление связей с другими явлениями и понятиями.</w:t>
      </w:r>
    </w:p>
    <w:p w:rsidR="00CD529D" w:rsidRDefault="00CD529D" w:rsidP="00CD529D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занятия имеют целенаправленный характер, всегда ограничены во времени. Определенный круг изучаемых явлений позволяет учителю углубиться в суть вопроса.</w:t>
      </w:r>
    </w:p>
    <w:p w:rsidR="00CD529D" w:rsidRDefault="00CD529D" w:rsidP="00CD529D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Окончательным критерием принятия или непринятия той или иной позиции, введения в практику обучения той или иной технологии является все же практика.</w:t>
      </w:r>
    </w:p>
    <w:p w:rsidR="00CD529D" w:rsidRDefault="00CD529D" w:rsidP="00CD529D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Профессиональная среда благоприятно сказывается на развитии кадров, если в ней:</w:t>
      </w:r>
    </w:p>
    <w:p w:rsidR="00CD529D" w:rsidRDefault="00CD529D" w:rsidP="00CD529D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есть учителя, создающие признанные в коллективе образцы педагогической и управленческой деятельности;</w:t>
      </w:r>
    </w:p>
    <w:p w:rsidR="00CD529D" w:rsidRDefault="00CD529D" w:rsidP="00CD529D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есть кадры, способные и желающие обучать других и передавать свой опыт;</w:t>
      </w:r>
    </w:p>
    <w:p w:rsidR="00CD529D" w:rsidRDefault="00CD529D" w:rsidP="00CD529D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 микроклимат, ориентированный на обмен опытом и сотрудничество;</w:t>
      </w:r>
    </w:p>
    <w:p w:rsidR="00CD529D" w:rsidRDefault="00CD529D" w:rsidP="00CD529D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есть возможности для профессионального общения;</w:t>
      </w:r>
    </w:p>
    <w:p w:rsidR="00CD529D" w:rsidRDefault="00CD529D" w:rsidP="00CD529D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определены задачи, требующие совместного решения;</w:t>
      </w:r>
    </w:p>
    <w:p w:rsidR="00CD529D" w:rsidRDefault="00CD529D" w:rsidP="00CD529D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есть ориентация на изменение и самосовершенствование;</w:t>
      </w:r>
    </w:p>
    <w:p w:rsidR="00CD529D" w:rsidRDefault="00CD529D" w:rsidP="00CD529D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предметная среда соответствует образовательным технологиям.</w:t>
      </w:r>
    </w:p>
    <w:p w:rsidR="00CD529D" w:rsidRDefault="00CD529D" w:rsidP="00CD529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Мы надеемся, что созданные  нами рекомендации помогут в практической деятельности учителям начальной школы и основной школы.</w:t>
      </w:r>
      <w:r>
        <w:rPr>
          <w:b/>
          <w:sz w:val="28"/>
          <w:szCs w:val="28"/>
        </w:rPr>
        <w:t xml:space="preserve"> </w:t>
      </w:r>
    </w:p>
    <w:p w:rsidR="00CD529D" w:rsidRDefault="00CD529D" w:rsidP="00CD529D">
      <w:pPr>
        <w:ind w:firstLine="539"/>
        <w:jc w:val="center"/>
        <w:rPr>
          <w:b/>
          <w:sz w:val="28"/>
          <w:szCs w:val="28"/>
        </w:rPr>
      </w:pPr>
    </w:p>
    <w:p w:rsidR="00CD529D" w:rsidRDefault="00CD529D" w:rsidP="00CD529D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Программа подготовки педагогического коллектива</w:t>
      </w:r>
    </w:p>
    <w:p w:rsidR="00CD529D" w:rsidRDefault="00CD529D" w:rsidP="00CD52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развитию </w:t>
      </w:r>
      <w:proofErr w:type="gramStart"/>
      <w:r>
        <w:rPr>
          <w:b/>
          <w:sz w:val="32"/>
          <w:szCs w:val="32"/>
        </w:rPr>
        <w:t>универсальных</w:t>
      </w:r>
      <w:proofErr w:type="gramEnd"/>
      <w:r>
        <w:rPr>
          <w:b/>
          <w:sz w:val="32"/>
          <w:szCs w:val="32"/>
        </w:rPr>
        <w:t xml:space="preserve"> учебных</w:t>
      </w:r>
    </w:p>
    <w:p w:rsidR="00CD529D" w:rsidRDefault="00CD529D" w:rsidP="00CD52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действий учащихся на учебном занятии</w:t>
      </w:r>
    </w:p>
    <w:p w:rsidR="00CD529D" w:rsidRDefault="00CD529D" w:rsidP="00CD529D">
      <w:pPr>
        <w:ind w:firstLine="539"/>
        <w:jc w:val="center"/>
        <w:rPr>
          <w:b/>
          <w:sz w:val="28"/>
          <w:szCs w:val="28"/>
        </w:rPr>
      </w:pPr>
    </w:p>
    <w:p w:rsidR="00CD529D" w:rsidRDefault="00CD529D" w:rsidP="00CD529D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D529D" w:rsidRDefault="00CD529D" w:rsidP="00CD529D">
      <w:pPr>
        <w:ind w:firstLine="540"/>
        <w:jc w:val="center"/>
        <w:rPr>
          <w:b/>
          <w:sz w:val="28"/>
          <w:szCs w:val="28"/>
        </w:rPr>
      </w:pPr>
    </w:p>
    <w:p w:rsidR="00CD529D" w:rsidRDefault="00CD529D" w:rsidP="00CD529D">
      <w:pPr>
        <w:pStyle w:val="a6"/>
        <w:spacing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учебный год (5 занятий в год) для всего педагогического коллектива начальной школы и основной школы. В содержание включен необходимый минимум информации, владение которой обязательно для качественного и эффективного развития универсальных учебных действий на учебном занятии.</w:t>
      </w:r>
    </w:p>
    <w:p w:rsidR="00CD529D" w:rsidRDefault="00CD529D" w:rsidP="00CD529D">
      <w:pPr>
        <w:pStyle w:val="a6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составления данных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состоит в обеспечении компетентного, действенного и эффективного управления инновационными процессами, а именно в осуществлении системного подхода в подготовке педагогических кадров, повышения их готовности к реализации государственных стандартов начального общего основного общего образования второго поколения.</w:t>
      </w:r>
    </w:p>
    <w:p w:rsidR="00CD529D" w:rsidRDefault="00CD529D" w:rsidP="00CD529D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Кадровое обеспечение рекомендаций:</w:t>
      </w:r>
      <w:r>
        <w:rPr>
          <w:b/>
        </w:rPr>
        <w:t xml:space="preserve"> </w:t>
      </w:r>
      <w:r>
        <w:rPr>
          <w:sz w:val="28"/>
          <w:szCs w:val="28"/>
        </w:rPr>
        <w:t>компетентная управленческая команда, высококвалифицированные педагогические кадры, методическая служба РОО</w:t>
      </w:r>
    </w:p>
    <w:p w:rsidR="00CD529D" w:rsidRDefault="00CD529D" w:rsidP="00CD529D">
      <w:pPr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Ожидаемый результат</w:t>
      </w:r>
      <w:r>
        <w:rPr>
          <w:sz w:val="28"/>
          <w:szCs w:val="28"/>
        </w:rPr>
        <w:t xml:space="preserve"> – готовность педагогического коллектива к развитию универсальных учебных действий учащихся на учебном занятии. </w:t>
      </w:r>
    </w:p>
    <w:p w:rsidR="00CD529D" w:rsidRDefault="00CD529D" w:rsidP="00CD529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Психологическую составляющую планируемых результатов начального общего и основного общего образования образуют </w:t>
      </w:r>
      <w:r>
        <w:rPr>
          <w:b/>
          <w:sz w:val="28"/>
          <w:szCs w:val="28"/>
        </w:rPr>
        <w:t>универсальные учебные действия</w:t>
      </w:r>
      <w:r>
        <w:rPr>
          <w:sz w:val="28"/>
          <w:szCs w:val="28"/>
        </w:rPr>
        <w:t>. Их разнообразие, специфика и доля участия в интеллектуальной деятельности учащихся позволяют повысить качестве образовательного процесса.</w:t>
      </w:r>
    </w:p>
    <w:p w:rsidR="00CD529D" w:rsidRDefault="00CD529D" w:rsidP="00CD529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формирования и развития универсальных учебных действий учащихся осуществляется в рамках среды, воспитательный потенциал которой определяется формулой: «субъект – среда – субъект», где учитель и ученик являются активными субъектами учебной деятельности. </w:t>
      </w:r>
    </w:p>
    <w:p w:rsidR="00CD529D" w:rsidRDefault="00CD529D" w:rsidP="00CD529D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Универсальное учебное действие как психолого-дидактическое явление имеет следующие </w:t>
      </w:r>
      <w:r>
        <w:rPr>
          <w:b/>
          <w:i/>
          <w:sz w:val="28"/>
          <w:szCs w:val="28"/>
        </w:rPr>
        <w:t>особенности:</w:t>
      </w:r>
    </w:p>
    <w:p w:rsidR="00CD529D" w:rsidRDefault="00CD529D" w:rsidP="00CD529D">
      <w:pPr>
        <w:numPr>
          <w:ilvl w:val="0"/>
          <w:numId w:val="1"/>
        </w:numPr>
        <w:tabs>
          <w:tab w:val="num" w:pos="210"/>
          <w:tab w:val="left" w:pos="1212"/>
        </w:tabs>
        <w:suppressAutoHyphens w:val="0"/>
        <w:ind w:left="12" w:firstLine="930"/>
        <w:jc w:val="both"/>
        <w:rPr>
          <w:sz w:val="28"/>
          <w:szCs w:val="28"/>
        </w:rPr>
      </w:pPr>
      <w:r>
        <w:rPr>
          <w:sz w:val="28"/>
          <w:szCs w:val="28"/>
        </w:rPr>
        <w:t>является предпосылкой формирования культурологических умений как способности обучающегося самостоятельно организовывать учебно-познавательную деятельность, используя обобщенные способы действий;</w:t>
      </w:r>
    </w:p>
    <w:p w:rsidR="00CD529D" w:rsidRDefault="00CD529D" w:rsidP="00CD529D">
      <w:pPr>
        <w:numPr>
          <w:ilvl w:val="0"/>
          <w:numId w:val="1"/>
        </w:numPr>
        <w:tabs>
          <w:tab w:val="num" w:pos="210"/>
          <w:tab w:val="left" w:pos="1212"/>
        </w:tabs>
        <w:suppressAutoHyphens w:val="0"/>
        <w:ind w:left="12" w:firstLine="930"/>
        <w:jc w:val="both"/>
        <w:rPr>
          <w:sz w:val="28"/>
          <w:szCs w:val="28"/>
        </w:rPr>
      </w:pPr>
      <w:r>
        <w:rPr>
          <w:sz w:val="28"/>
          <w:szCs w:val="28"/>
        </w:rPr>
        <w:t>не зависит от конкретного предметного содержания; и в определенном смысле имеет всеобъемлющий характер;</w:t>
      </w:r>
    </w:p>
    <w:p w:rsidR="00CD529D" w:rsidRDefault="00CD529D" w:rsidP="00CD529D">
      <w:pPr>
        <w:numPr>
          <w:ilvl w:val="0"/>
          <w:numId w:val="1"/>
        </w:numPr>
        <w:tabs>
          <w:tab w:val="num" w:pos="210"/>
          <w:tab w:val="left" w:pos="1212"/>
        </w:tabs>
        <w:suppressAutoHyphens w:val="0"/>
        <w:ind w:left="12" w:firstLine="9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отражает способность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работать не только с практическими задачами (отвечать на вопрос «что делать»?), но и с учебными задачами (отвечать на вопрос «как делать?) </w:t>
      </w:r>
    </w:p>
    <w:p w:rsidR="00CD529D" w:rsidRDefault="00CD529D" w:rsidP="00CD529D">
      <w:pPr>
        <w:numPr>
          <w:ilvl w:val="0"/>
          <w:numId w:val="1"/>
        </w:numPr>
        <w:tabs>
          <w:tab w:val="num" w:pos="210"/>
          <w:tab w:val="left" w:pos="1212"/>
        </w:tabs>
        <w:suppressAutoHyphens w:val="0"/>
        <w:ind w:left="12" w:firstLine="930"/>
        <w:jc w:val="both"/>
        <w:rPr>
          <w:sz w:val="28"/>
          <w:szCs w:val="28"/>
        </w:rPr>
      </w:pPr>
      <w:r>
        <w:rPr>
          <w:sz w:val="28"/>
          <w:szCs w:val="28"/>
        </w:rPr>
        <w:t>возникает в результате интеграции всех сформированных предметных действий;</w:t>
      </w:r>
    </w:p>
    <w:p w:rsidR="00CD529D" w:rsidRDefault="00CD529D" w:rsidP="00CD529D">
      <w:pPr>
        <w:numPr>
          <w:ilvl w:val="0"/>
          <w:numId w:val="1"/>
        </w:numPr>
        <w:tabs>
          <w:tab w:val="num" w:pos="210"/>
          <w:tab w:val="left" w:pos="1212"/>
        </w:tabs>
        <w:suppressAutoHyphens w:val="0"/>
        <w:ind w:left="12" w:firstLine="9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«вынуждает» обучающегося действовать четко, последовательно, ориентируясь на отработанный алгоритм.</w:t>
      </w:r>
    </w:p>
    <w:p w:rsidR="00CD529D" w:rsidRDefault="00CD529D" w:rsidP="00CD529D">
      <w:pPr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ФГОС в программе представлено </w:t>
      </w:r>
      <w:r>
        <w:rPr>
          <w:b/>
          <w:sz w:val="28"/>
          <w:szCs w:val="28"/>
        </w:rPr>
        <w:t>четыре вида УУД</w:t>
      </w:r>
      <w:r>
        <w:rPr>
          <w:sz w:val="28"/>
          <w:szCs w:val="28"/>
        </w:rPr>
        <w:t>: личностные, регулятивные, познавательные, коммуникативные.</w:t>
      </w:r>
    </w:p>
    <w:p w:rsidR="00CD529D" w:rsidRDefault="00CD529D" w:rsidP="00CD529D">
      <w:pPr>
        <w:ind w:firstLine="96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1. Личностные </w:t>
      </w:r>
      <w:r>
        <w:rPr>
          <w:sz w:val="28"/>
          <w:szCs w:val="28"/>
        </w:rPr>
        <w:t xml:space="preserve">универсальные учебные действия — система ценностных ориентаций младшего школьника, отражающих личностные смыслы, мотивы, отношения к различным сферам окружающего мира. </w:t>
      </w:r>
      <w:proofErr w:type="gramStart"/>
      <w:r>
        <w:rPr>
          <w:sz w:val="28"/>
          <w:szCs w:val="28"/>
        </w:rPr>
        <w:t xml:space="preserve">Личностные универсальные учебные действия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«ученик», «собеседник», «одноклассник», «пешеход» и др.). </w:t>
      </w:r>
      <w:proofErr w:type="gramEnd"/>
    </w:p>
    <w:p w:rsidR="00CD529D" w:rsidRDefault="00CD529D" w:rsidP="00CD529D">
      <w:pPr>
        <w:ind w:firstLine="96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2. Регулятивные </w:t>
      </w:r>
      <w:r>
        <w:rPr>
          <w:sz w:val="28"/>
          <w:szCs w:val="28"/>
        </w:rPr>
        <w:t xml:space="preserve">универсальные учебные действия отражают способность обучающегося строить учебно-познавательную деятельность, учитывая все ее компоненты (цель, мотив, прогноз, средства, контроль, оценка). </w:t>
      </w:r>
    </w:p>
    <w:p w:rsidR="00CD529D" w:rsidRDefault="00CD529D" w:rsidP="00CD529D">
      <w:pPr>
        <w:ind w:firstLine="96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3. Познавательные </w:t>
      </w:r>
      <w:r>
        <w:rPr>
          <w:sz w:val="28"/>
          <w:szCs w:val="28"/>
        </w:rPr>
        <w:t>универсальные учебные действия — система способов познания окружающего мира, построения самостоятельного процесса поиска, исследования; совокупность операций по обработке, систематизации, обобщению и использованию полученной информации.</w:t>
      </w:r>
    </w:p>
    <w:p w:rsidR="00CD529D" w:rsidRDefault="00CD529D" w:rsidP="00CD529D">
      <w:pPr>
        <w:ind w:firstLine="964"/>
        <w:jc w:val="both"/>
        <w:rPr>
          <w:sz w:val="28"/>
          <w:szCs w:val="28"/>
        </w:rPr>
      </w:pPr>
      <w:r>
        <w:rPr>
          <w:i/>
          <w:sz w:val="28"/>
          <w:szCs w:val="28"/>
        </w:rPr>
        <w:t>4. Коммуникативные универсальные действия</w:t>
      </w:r>
      <w:r>
        <w:rPr>
          <w:sz w:val="28"/>
          <w:szCs w:val="28"/>
        </w:rPr>
        <w:t xml:space="preserve"> — способность обучающегося осуществлять коммуникативную деятельность, использование правил общения в конкретных учебных и </w:t>
      </w:r>
      <w:proofErr w:type="spellStart"/>
      <w:r>
        <w:rPr>
          <w:sz w:val="28"/>
          <w:szCs w:val="28"/>
        </w:rPr>
        <w:t>внеучебных</w:t>
      </w:r>
      <w:proofErr w:type="spellEnd"/>
      <w:r>
        <w:rPr>
          <w:sz w:val="28"/>
          <w:szCs w:val="28"/>
        </w:rPr>
        <w:t xml:space="preserve"> ситуациях; самостоятельная организация речевой деятельности в устной и письменной форме.</w:t>
      </w:r>
    </w:p>
    <w:p w:rsidR="00CD529D" w:rsidRDefault="00CD529D" w:rsidP="00CD529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работа, направленная на усиление теоретической и практической подготовки педагогических работников школы, способствует созданию общенаучного фундамента и привитию навыков развития универсальных учебных действий учащихся на учебном занятии. </w:t>
      </w:r>
    </w:p>
    <w:p w:rsidR="00CD529D" w:rsidRPr="00F210EC" w:rsidRDefault="00CD529D" w:rsidP="00CD529D">
      <w:pPr>
        <w:pStyle w:val="a6"/>
        <w:spacing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с педагогическим коллективом могут проводиться в различной форме: </w:t>
      </w:r>
    </w:p>
    <w:p w:rsidR="00CD529D" w:rsidRDefault="00CD529D" w:rsidP="00CD529D">
      <w:pPr>
        <w:numPr>
          <w:ilvl w:val="0"/>
          <w:numId w:val="2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формы.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день.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Панорама педагогических достижений школы.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опыта работы учителей школы в форме методической выставки «Опыт лучши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в практику каждого».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педагогических чтений.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Педагогические, методические советы.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открытых уроков и внеклассных мероприятий.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Обзоры различных педагогических изданий.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Книжно</w:t>
      </w:r>
      <w:proofErr w:type="spellEnd"/>
      <w:r>
        <w:rPr>
          <w:sz w:val="28"/>
          <w:szCs w:val="28"/>
        </w:rPr>
        <w:t xml:space="preserve">-журнальные выставки «Педагогическая мастерская». 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работа.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 учащихся.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Педконсилиум</w:t>
      </w:r>
      <w:proofErr w:type="spellEnd"/>
      <w:r>
        <w:rPr>
          <w:sz w:val="28"/>
          <w:szCs w:val="28"/>
        </w:rPr>
        <w:t>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Совещания при директоре и заместителе по 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методической и воспитательной работе.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объединения.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методической выставки.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Переписка с содружеством учителей начальных классов и основной школы в Интернет.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Внутреннее обучение. Творческие отчеты учителей, классных руководителей.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портфолио учителя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>.  Наставничество. Взаимное консультирование.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презентация.</w:t>
      </w:r>
    </w:p>
    <w:p w:rsidR="00CD529D" w:rsidRDefault="00CD529D" w:rsidP="00CD529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Тьюторство</w:t>
      </w:r>
      <w:proofErr w:type="spellEnd"/>
      <w:r>
        <w:rPr>
          <w:sz w:val="28"/>
          <w:szCs w:val="28"/>
        </w:rPr>
        <w:t>.</w:t>
      </w:r>
    </w:p>
    <w:p w:rsidR="00CD529D" w:rsidRDefault="00CD529D" w:rsidP="00CD529D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CD529D" w:rsidRDefault="00CD529D" w:rsidP="00CD529D">
      <w:pPr>
        <w:numPr>
          <w:ilvl w:val="0"/>
          <w:numId w:val="2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формы работы.</w:t>
      </w:r>
    </w:p>
    <w:p w:rsidR="00CD529D" w:rsidRDefault="00CD529D" w:rsidP="00CD529D">
      <w:pPr>
        <w:numPr>
          <w:ilvl w:val="1"/>
          <w:numId w:val="2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или групповое консультирование.</w:t>
      </w:r>
    </w:p>
    <w:p w:rsidR="00CD529D" w:rsidRDefault="00CD529D" w:rsidP="00CD529D">
      <w:pPr>
        <w:numPr>
          <w:ilvl w:val="1"/>
          <w:numId w:val="2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Проблемно-ситуационное обучение.</w:t>
      </w:r>
    </w:p>
    <w:p w:rsidR="00CD529D" w:rsidRDefault="00CD529D" w:rsidP="00CD529D">
      <w:pPr>
        <w:numPr>
          <w:ilvl w:val="1"/>
          <w:numId w:val="2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Проблемные семинары.</w:t>
      </w:r>
    </w:p>
    <w:p w:rsidR="00CD529D" w:rsidRDefault="00CD529D" w:rsidP="00CD529D">
      <w:pPr>
        <w:numPr>
          <w:ilvl w:val="1"/>
          <w:numId w:val="2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Самообразование.</w:t>
      </w:r>
    </w:p>
    <w:p w:rsidR="00CD529D" w:rsidRDefault="00CD529D" w:rsidP="00CD529D">
      <w:pPr>
        <w:numPr>
          <w:ilvl w:val="1"/>
          <w:numId w:val="2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Посещение уроков и внеклассных мероприятий.</w:t>
      </w:r>
    </w:p>
    <w:p w:rsidR="00CD529D" w:rsidRDefault="00CD529D" w:rsidP="00CD529D">
      <w:pPr>
        <w:numPr>
          <w:ilvl w:val="1"/>
          <w:numId w:val="2"/>
        </w:numPr>
        <w:tabs>
          <w:tab w:val="num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Собеседование.</w:t>
      </w:r>
    </w:p>
    <w:p w:rsidR="00CD529D" w:rsidRDefault="00CD529D" w:rsidP="00CD529D">
      <w:pPr>
        <w:pStyle w:val="a6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занятий, особенно тех, на которых представляются практические результаты, выбирают педагоги согласно своим интересам и возможностям. Так осуществляет принцип “разведения уровней”, и педагоги реализуют свою исследовательскую направленность в наиболее приемлемой для себя форме.</w:t>
      </w:r>
    </w:p>
    <w:p w:rsidR="00CD529D" w:rsidRDefault="00CD529D" w:rsidP="00CD529D">
      <w:pPr>
        <w:pStyle w:val="a6"/>
        <w:widowControl w:val="0"/>
        <w:suppressAutoHyphens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29D" w:rsidRDefault="00CD529D" w:rsidP="00CD529D">
      <w:pPr>
        <w:pStyle w:val="a6"/>
        <w:widowControl w:val="0"/>
        <w:suppressAutoHyphens w:val="0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Программы</w:t>
      </w:r>
    </w:p>
    <w:p w:rsidR="00CD529D" w:rsidRDefault="00CD529D" w:rsidP="00CD529D">
      <w:pPr>
        <w:pStyle w:val="a6"/>
        <w:widowControl w:val="0"/>
        <w:suppressAutoHyphens w:val="0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65"/>
        <w:gridCol w:w="2100"/>
      </w:tblGrid>
      <w:tr w:rsidR="00CD529D" w:rsidTr="00CD529D">
        <w:trPr>
          <w:jc w:val="center"/>
        </w:trPr>
        <w:tc>
          <w:tcPr>
            <w:tcW w:w="786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CD529D" w:rsidRDefault="00CD529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1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CD529D" w:rsidRDefault="00CD529D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D529D" w:rsidTr="00CD529D">
        <w:trPr>
          <w:jc w:val="center"/>
        </w:trPr>
        <w:tc>
          <w:tcPr>
            <w:tcW w:w="7865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CD529D" w:rsidRDefault="00CD52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Организационное занятие. Общие подходы к развитию универсальных учебных действий младших школьников на учебном занятии. </w:t>
            </w:r>
          </w:p>
        </w:tc>
        <w:tc>
          <w:tcPr>
            <w:tcW w:w="2100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CD529D" w:rsidRDefault="00CD52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 </w:t>
            </w:r>
          </w:p>
        </w:tc>
      </w:tr>
      <w:tr w:rsidR="00CD529D" w:rsidTr="00CD529D">
        <w:trPr>
          <w:jc w:val="center"/>
        </w:trPr>
        <w:tc>
          <w:tcPr>
            <w:tcW w:w="7865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CD529D" w:rsidRDefault="00CD52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Особенности основной образовательной программы в учреждении с позиции формирования универсальных учебных действий</w:t>
            </w:r>
          </w:p>
        </w:tc>
        <w:tc>
          <w:tcPr>
            <w:tcW w:w="2100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CD529D" w:rsidRDefault="00CD52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CD529D" w:rsidTr="00CD529D">
        <w:trPr>
          <w:jc w:val="center"/>
        </w:trPr>
        <w:tc>
          <w:tcPr>
            <w:tcW w:w="7865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CD529D" w:rsidRDefault="00CD52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Анализ урока с позиции формирования универсальных учебных действий</w:t>
            </w:r>
          </w:p>
        </w:tc>
        <w:tc>
          <w:tcPr>
            <w:tcW w:w="2100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CD529D" w:rsidRDefault="00CD52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CD529D" w:rsidTr="00CD529D">
        <w:trPr>
          <w:jc w:val="center"/>
        </w:trPr>
        <w:tc>
          <w:tcPr>
            <w:tcW w:w="7865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CD529D" w:rsidRDefault="00CD52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Методика диагностики формирования универсальных учебных действий на учебном занятии (мастер-класс)</w:t>
            </w:r>
          </w:p>
        </w:tc>
        <w:tc>
          <w:tcPr>
            <w:tcW w:w="2100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CD529D" w:rsidRDefault="00CD52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CD529D" w:rsidTr="00CD529D">
        <w:trPr>
          <w:jc w:val="center"/>
        </w:trPr>
        <w:tc>
          <w:tcPr>
            <w:tcW w:w="7865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CD529D" w:rsidRDefault="00CD52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Методика диагностики формирования универсальных учебных действий на учебном занятии: </w:t>
            </w: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 контрольные работы</w:t>
            </w:r>
          </w:p>
        </w:tc>
        <w:tc>
          <w:tcPr>
            <w:tcW w:w="2100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CD529D" w:rsidRDefault="00CD52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D529D" w:rsidTr="00CD529D">
        <w:trPr>
          <w:jc w:val="center"/>
        </w:trPr>
        <w:tc>
          <w:tcPr>
            <w:tcW w:w="7865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CD529D" w:rsidRDefault="00CD52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Методический день в начальной школе и основной школе «Учим и учимся сами: реализация УУД»</w:t>
            </w:r>
          </w:p>
        </w:tc>
        <w:tc>
          <w:tcPr>
            <w:tcW w:w="2100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CD529D" w:rsidRDefault="00CD52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D529D" w:rsidTr="00CD529D">
        <w:trPr>
          <w:jc w:val="center"/>
        </w:trPr>
        <w:tc>
          <w:tcPr>
            <w:tcW w:w="7865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CD529D" w:rsidRDefault="00CD52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Итоговое заседание. Круглый стол.</w:t>
            </w:r>
          </w:p>
        </w:tc>
        <w:tc>
          <w:tcPr>
            <w:tcW w:w="2100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CD529D" w:rsidRDefault="00CD52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D529D" w:rsidRDefault="00CD529D" w:rsidP="00CD529D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D529D" w:rsidRDefault="00CD529D" w:rsidP="00CD529D">
      <w:pPr>
        <w:pStyle w:val="a6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D529D" w:rsidRDefault="00CD529D" w:rsidP="00CD529D">
      <w:pPr>
        <w:pStyle w:val="a6"/>
        <w:spacing w:before="0"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Организационное занятие. Общие подходы к развитию универсальных учебных действий младших школьников на учебном занятии.</w:t>
      </w:r>
    </w:p>
    <w:p w:rsidR="00CD529D" w:rsidRDefault="00CD529D" w:rsidP="00CD529D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педагогического коллектива с концептуальными основами формирования универсальных учебных действий младших школьников на учебном занятии, определение и конкретизация цели и задач предстоящих занятий. Выбор предпочтительных форм занятий.</w:t>
      </w:r>
    </w:p>
    <w:p w:rsidR="00CD529D" w:rsidRDefault="00CD529D" w:rsidP="00CD529D">
      <w:pPr>
        <w:pStyle w:val="a6"/>
        <w:spacing w:before="0"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>: директор, зам. директора по УВР.</w:t>
      </w:r>
    </w:p>
    <w:p w:rsidR="00CD529D" w:rsidRDefault="00CD529D" w:rsidP="00CD529D">
      <w:pPr>
        <w:pStyle w:val="a6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CD529D" w:rsidRDefault="00CD529D" w:rsidP="00CD529D">
      <w:pPr>
        <w:pStyle w:val="a6"/>
        <w:spacing w:before="0"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Организационное занятие. Общие подходы к развитию универсальных учебных действий обучающихся основной школы на учебном занятии.</w:t>
      </w:r>
    </w:p>
    <w:p w:rsidR="00CD529D" w:rsidRDefault="00CD529D" w:rsidP="00CD529D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педагогического коллектива с концептуальными основами формирования универсальных учебных действий обучающихся основной  школы на учебном занятии, определение и конкретизация цели и задач предстоящих занятий. Выбор предпочтительных форм занятий.</w:t>
      </w:r>
    </w:p>
    <w:p w:rsidR="00CD529D" w:rsidRDefault="00CD529D" w:rsidP="00CD529D">
      <w:pPr>
        <w:pStyle w:val="a6"/>
        <w:spacing w:before="0"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: директор,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кабинетом РОО</w:t>
      </w:r>
    </w:p>
    <w:p w:rsidR="00CD529D" w:rsidRDefault="00CD529D" w:rsidP="00CD529D">
      <w:pPr>
        <w:pStyle w:val="a6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CD529D" w:rsidRDefault="00CD529D" w:rsidP="00CD529D">
      <w:pPr>
        <w:pStyle w:val="a6"/>
        <w:spacing w:before="0"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основной образовательной программы в учреждении с позиции формирования универсальных учебных действий</w:t>
      </w:r>
    </w:p>
    <w:p w:rsidR="00CD529D" w:rsidRDefault="00CD529D" w:rsidP="00CD529D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педагогического коллектива с особенностями основной образовательной программы учреждения. Работа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уточнению особенностей организации образовательного процесса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возрастными особенностями учащихся.</w:t>
      </w:r>
    </w:p>
    <w:p w:rsidR="00CD529D" w:rsidRDefault="00CD529D" w:rsidP="00CD529D">
      <w:pPr>
        <w:pStyle w:val="a6"/>
        <w:spacing w:before="0"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>: заместитель директора по УВР.</w:t>
      </w:r>
    </w:p>
    <w:p w:rsidR="00CD529D" w:rsidRDefault="00CD529D" w:rsidP="00CD529D">
      <w:pPr>
        <w:pStyle w:val="a6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29D" w:rsidRDefault="00CD529D" w:rsidP="00CD529D">
      <w:pPr>
        <w:pStyle w:val="a6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29D" w:rsidRDefault="00CD529D" w:rsidP="00CD529D">
      <w:pPr>
        <w:pStyle w:val="a6"/>
        <w:spacing w:before="0"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урока с позиции формирования универсальных учебных действий</w:t>
      </w:r>
    </w:p>
    <w:p w:rsidR="00CD529D" w:rsidRDefault="00CD529D" w:rsidP="00CD529D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педагогического коллектива с алгоритмом анализа урока с позиции развития универсальных учебных действий на учебном занятии, обсуждение особенностей проведения урока и внеурочного занятия.</w:t>
      </w:r>
    </w:p>
    <w:p w:rsidR="00CD529D" w:rsidRDefault="00CD529D" w:rsidP="00CD529D">
      <w:pPr>
        <w:pStyle w:val="a6"/>
        <w:spacing w:before="0"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>: заместитель директора по УВР, заместитель директора по ВР</w:t>
      </w:r>
    </w:p>
    <w:p w:rsidR="00CD529D" w:rsidRDefault="00CD529D" w:rsidP="00CD529D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29D" w:rsidRDefault="00CD529D" w:rsidP="00CD529D">
      <w:pPr>
        <w:pStyle w:val="a6"/>
        <w:spacing w:before="0"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Методика диагностики формирования универсальных учебных действий на учебном занятии (мастер-класс)</w:t>
      </w:r>
    </w:p>
    <w:p w:rsidR="00CD529D" w:rsidRDefault="00CD529D" w:rsidP="00CD529D">
      <w:pPr>
        <w:pStyle w:val="a6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методики диагностики формирования универсальных учебных действий на учебном занятии (предмет: литературное чтение). Образец оформления тематического планирования.</w:t>
      </w:r>
    </w:p>
    <w:p w:rsidR="00CD529D" w:rsidRDefault="00CD529D" w:rsidP="00CD529D">
      <w:pPr>
        <w:pStyle w:val="a6"/>
        <w:spacing w:before="0"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>: заместитель директора по УВР</w:t>
      </w:r>
    </w:p>
    <w:p w:rsidR="00CD529D" w:rsidRDefault="00CD529D" w:rsidP="00CD529D">
      <w:pPr>
        <w:pStyle w:val="a6"/>
        <w:spacing w:before="0"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D529D" w:rsidRDefault="00CD529D" w:rsidP="00CD529D">
      <w:pPr>
        <w:pStyle w:val="a6"/>
        <w:spacing w:before="0"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диагностики формирования универсальных учебных действий на учебном занятии: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контрольные работы.</w:t>
      </w:r>
    </w:p>
    <w:p w:rsidR="00CD529D" w:rsidRDefault="00CD529D" w:rsidP="00CD529D">
      <w:pPr>
        <w:pStyle w:val="a6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методики диагностики формирования универсальных учебных действий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занятий (контролирующий этап), 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контрольных работ.</w:t>
      </w:r>
    </w:p>
    <w:p w:rsidR="00CD529D" w:rsidRDefault="00CD529D" w:rsidP="00CD529D">
      <w:pPr>
        <w:pStyle w:val="a6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>: заместитель директора по УВР, руководители МО по предметам.</w:t>
      </w:r>
    </w:p>
    <w:p w:rsidR="00CD529D" w:rsidRDefault="00CD529D" w:rsidP="00CD529D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29D" w:rsidRDefault="00CD529D" w:rsidP="00CD529D">
      <w:pPr>
        <w:pStyle w:val="a6"/>
        <w:spacing w:before="0"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заседание. Круглый стол.</w:t>
      </w:r>
    </w:p>
    <w:p w:rsidR="00CD529D" w:rsidRDefault="00CD529D" w:rsidP="00CD529D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программы, рефлексия участников, выработка стратегии реализации программы педагогического исследования с учащимися школы.</w:t>
      </w:r>
    </w:p>
    <w:p w:rsidR="00CD529D" w:rsidRDefault="00CD529D" w:rsidP="00CD529D">
      <w:pPr>
        <w:pStyle w:val="a6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: директор,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кабинетом РОО.</w:t>
      </w:r>
    </w:p>
    <w:p w:rsidR="00CD529D" w:rsidRDefault="00CD529D" w:rsidP="00CD529D">
      <w:pPr>
        <w:pStyle w:val="a6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CD529D" w:rsidRDefault="00CD529D" w:rsidP="00CD529D">
      <w:pPr>
        <w:pStyle w:val="a6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9D" w:rsidRDefault="00CD529D" w:rsidP="00CD529D">
      <w:pPr>
        <w:pStyle w:val="a6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концу курса педагоги  должны:</w:t>
      </w:r>
    </w:p>
    <w:p w:rsidR="00CD529D" w:rsidRDefault="00CD529D" w:rsidP="00CD529D">
      <w:pPr>
        <w:pStyle w:val="a6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9D" w:rsidRDefault="00CD529D" w:rsidP="00CD52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знать: </w:t>
      </w:r>
    </w:p>
    <w:p w:rsidR="00CD529D" w:rsidRDefault="00CD529D" w:rsidP="00CD52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определение понятий «универсальные учебные действия», «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результаты», </w:t>
      </w:r>
    </w:p>
    <w:p w:rsidR="00CD529D" w:rsidRDefault="00CD529D" w:rsidP="00CD529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концептуальные положения и модель формирования универсальных учебных действий на учебном занятии,</w:t>
      </w:r>
    </w:p>
    <w:p w:rsidR="00CD529D" w:rsidRDefault="00CD529D" w:rsidP="00CD529D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основы психологии здоровья участников учебного процесса.</w:t>
      </w:r>
    </w:p>
    <w:p w:rsidR="00CD529D" w:rsidRDefault="00CD529D" w:rsidP="00CD529D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29D" w:rsidRDefault="00CD529D" w:rsidP="00CD529D">
      <w:pPr>
        <w:pStyle w:val="a6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D529D" w:rsidRDefault="00CD529D" w:rsidP="00CD529D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производить анализ возникающих педагогических ситуаций по теме исследования,</w:t>
      </w:r>
    </w:p>
    <w:p w:rsidR="00CD529D" w:rsidRDefault="00CD529D" w:rsidP="00CD529D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оказывать педагогическую поддержку учащимся школы по преподаваемому предмету, </w:t>
      </w:r>
    </w:p>
    <w:p w:rsidR="00CD529D" w:rsidRDefault="00CD529D" w:rsidP="00CD529D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рефлексию собственных ресурсов,</w:t>
      </w:r>
    </w:p>
    <w:p w:rsidR="00CD529D" w:rsidRDefault="00CD529D" w:rsidP="00CD529D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организации учебного процесса.</w:t>
      </w:r>
    </w:p>
    <w:p w:rsidR="00CD529D" w:rsidRDefault="00CD529D" w:rsidP="00CD529D">
      <w:pPr>
        <w:pStyle w:val="a6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29D" w:rsidRDefault="00CD529D" w:rsidP="00CD529D">
      <w:pPr>
        <w:pStyle w:val="a6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Совокупность всех сведений, которыми обладает субъект-среда-субъект</w:t>
      </w:r>
    </w:p>
    <w:p w:rsidR="00CD529D" w:rsidRDefault="00CD529D" w:rsidP="00CD529D">
      <w:pPr>
        <w:pStyle w:val="a6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9D" w:rsidRDefault="00CD529D" w:rsidP="00CD529D">
      <w:pPr>
        <w:pStyle w:val="a6"/>
        <w:spacing w:before="0" w:after="0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Универсальные учебные действия - </w:t>
      </w:r>
      <w:r>
        <w:rPr>
          <w:rFonts w:ascii="Times New Roman" w:hAnsi="Times New Roman" w:cs="Times New Roman"/>
          <w:sz w:val="28"/>
          <w:szCs w:val="28"/>
        </w:rPr>
        <w:t xml:space="preserve">это обобщённые действия, обеспечивающие умение учиться. Обобщённым действиям свойствен широкий перенос, т.е. обобщенное действие, сформированное на конкретном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материале какого-либо предмета, может быть использовано при изучении других предметов.</w:t>
      </w:r>
    </w:p>
    <w:p w:rsidR="00CD529D" w:rsidRDefault="00CD529D" w:rsidP="00CD529D">
      <w:pPr>
        <w:ind w:firstLine="55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</w:t>
      </w:r>
      <w:r>
        <w:rPr>
          <w:sz w:val="28"/>
          <w:szCs w:val="28"/>
        </w:rPr>
        <w:t xml:space="preserve"> – это качественное изменение в структуре человеческой личности, основной координатой которого является система отношений субъекта с окружающими людьми.</w:t>
      </w:r>
    </w:p>
    <w:p w:rsidR="00CD529D" w:rsidRDefault="00CD529D" w:rsidP="00CD529D">
      <w:pPr>
        <w:ind w:firstLine="550"/>
        <w:jc w:val="both"/>
        <w:rPr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Самопознание</w:t>
      </w:r>
      <w:r>
        <w:rPr>
          <w:color w:val="000000"/>
          <w:sz w:val="28"/>
          <w:szCs w:val="28"/>
        </w:rPr>
        <w:t xml:space="preserve"> – проявление интереса к собственному «Я», своим взглядам, отношениям, поступкам, построение «образа себя» в про</w:t>
      </w:r>
      <w:r>
        <w:rPr>
          <w:sz w:val="28"/>
          <w:szCs w:val="28"/>
        </w:rPr>
        <w:t xml:space="preserve">фессии. </w:t>
      </w:r>
      <w:proofErr w:type="gramEnd"/>
    </w:p>
    <w:p w:rsidR="00CD529D" w:rsidRDefault="00CD529D" w:rsidP="00CD529D">
      <w:pPr>
        <w:ind w:firstLine="55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Самоопределение</w:t>
      </w:r>
      <w:r>
        <w:rPr>
          <w:sz w:val="28"/>
          <w:szCs w:val="28"/>
        </w:rPr>
        <w:t xml:space="preserve"> – сознательное и свободное выявле</w:t>
      </w:r>
      <w:r>
        <w:rPr>
          <w:color w:val="000000"/>
          <w:sz w:val="28"/>
          <w:szCs w:val="28"/>
        </w:rPr>
        <w:t xml:space="preserve">ние, выбор, обоснование и утверждений собственной позиции среди других людей, определение проблем и трудностей в профессиональной деятельности. </w:t>
      </w:r>
    </w:p>
    <w:p w:rsidR="00CD529D" w:rsidRDefault="00CD529D" w:rsidP="00CD529D">
      <w:pPr>
        <w:ind w:firstLine="55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Самообучение</w:t>
      </w:r>
      <w:r>
        <w:rPr>
          <w:color w:val="000000"/>
          <w:sz w:val="28"/>
          <w:szCs w:val="28"/>
        </w:rPr>
        <w:t xml:space="preserve"> – самостоятельное построение индивидуальной образов</w:t>
      </w:r>
      <w:r>
        <w:rPr>
          <w:sz w:val="28"/>
          <w:szCs w:val="28"/>
        </w:rPr>
        <w:t xml:space="preserve">ательной программы  и ее освоение педагогом в процессе </w:t>
      </w:r>
      <w:proofErr w:type="spellStart"/>
      <w:r>
        <w:rPr>
          <w:sz w:val="28"/>
          <w:szCs w:val="28"/>
        </w:rPr>
        <w:t>дистантного</w:t>
      </w:r>
      <w:proofErr w:type="spellEnd"/>
      <w:r>
        <w:rPr>
          <w:sz w:val="28"/>
          <w:szCs w:val="28"/>
        </w:rPr>
        <w:t xml:space="preserve"> обучения. </w:t>
      </w:r>
    </w:p>
    <w:p w:rsidR="00CD529D" w:rsidRDefault="00CD529D" w:rsidP="00CD529D">
      <w:pPr>
        <w:ind w:firstLine="5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мовыражение</w:t>
      </w:r>
      <w:r>
        <w:rPr>
          <w:color w:val="000000"/>
          <w:sz w:val="28"/>
          <w:szCs w:val="28"/>
        </w:rPr>
        <w:t xml:space="preserve"> – предъявление инновационных продуктов своей профессиональной деятельности коллегам через общение в глобальной информационной сети (Интернет-конференция педагогов-</w:t>
      </w:r>
      <w:proofErr w:type="spellStart"/>
      <w:r>
        <w:rPr>
          <w:color w:val="000000"/>
          <w:sz w:val="28"/>
          <w:szCs w:val="28"/>
        </w:rPr>
        <w:t>инноваторов</w:t>
      </w:r>
      <w:proofErr w:type="spellEnd"/>
      <w:r>
        <w:rPr>
          <w:color w:val="000000"/>
          <w:sz w:val="28"/>
          <w:szCs w:val="28"/>
        </w:rPr>
        <w:t>).</w:t>
      </w:r>
    </w:p>
    <w:p w:rsidR="00CD529D" w:rsidRDefault="00CD529D" w:rsidP="00CD529D">
      <w:pPr>
        <w:ind w:firstLine="5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Самореализация</w:t>
      </w:r>
      <w:r>
        <w:rPr>
          <w:color w:val="000000"/>
          <w:sz w:val="28"/>
          <w:szCs w:val="28"/>
        </w:rPr>
        <w:t xml:space="preserve"> – возможно полное раскрытие своих потенциальных возможностей и проявление своих личностных качест</w:t>
      </w:r>
      <w:r>
        <w:rPr>
          <w:sz w:val="28"/>
          <w:szCs w:val="28"/>
        </w:rPr>
        <w:t xml:space="preserve">в. </w:t>
      </w:r>
    </w:p>
    <w:p w:rsidR="00CD529D" w:rsidRDefault="00CD529D" w:rsidP="00CD529D">
      <w:pPr>
        <w:ind w:firstLine="55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Саморазвитие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В.И.Слободчиков</w:t>
      </w:r>
      <w:proofErr w:type="spellEnd"/>
      <w:r>
        <w:rPr>
          <w:sz w:val="28"/>
          <w:szCs w:val="28"/>
        </w:rPr>
        <w:t xml:space="preserve"> понимает как  развитие человеком своей собственной самости, духовной реальности, механизм создания кризиса и средство поиска форм и способов основания и реализации новых стадий индивидуальной жизни.</w:t>
      </w:r>
    </w:p>
    <w:p w:rsidR="00CD529D" w:rsidRDefault="00CD529D" w:rsidP="00CD529D">
      <w:pPr>
        <w:pStyle w:val="a6"/>
        <w:spacing w:before="0"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29D" w:rsidRDefault="00CD529D" w:rsidP="00CD529D">
      <w:pPr>
        <w:pStyle w:val="a6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CD529D" w:rsidRDefault="00CD529D" w:rsidP="00CD529D">
      <w:pPr>
        <w:pStyle w:val="a6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9D" w:rsidRDefault="00CD529D" w:rsidP="00CD529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Газман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.С</w:t>
      </w:r>
      <w:proofErr w:type="spellEnd"/>
      <w:r>
        <w:rPr>
          <w:sz w:val="28"/>
          <w:szCs w:val="28"/>
        </w:rPr>
        <w:t xml:space="preserve">. Педагогическая поддержка детей в образовании как инновационная проблема. Новые ценности образования: десять концепций и эссе./ </w:t>
      </w:r>
      <w:proofErr w:type="spellStart"/>
      <w:r>
        <w:rPr>
          <w:sz w:val="28"/>
          <w:szCs w:val="28"/>
        </w:rPr>
        <w:t>О.С.Газман</w:t>
      </w:r>
      <w:proofErr w:type="spellEnd"/>
      <w:r>
        <w:rPr>
          <w:sz w:val="28"/>
          <w:szCs w:val="28"/>
        </w:rPr>
        <w:t>.-М. Вып.3.-М.,1995. – с.60</w:t>
      </w:r>
    </w:p>
    <w:p w:rsidR="00CD529D" w:rsidRDefault="00CD529D" w:rsidP="00CD529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Зимняя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.А</w:t>
      </w:r>
      <w:proofErr w:type="spellEnd"/>
      <w:r>
        <w:rPr>
          <w:sz w:val="28"/>
          <w:szCs w:val="28"/>
        </w:rPr>
        <w:t xml:space="preserve">. Ключевые компетентности как результативно-целевая основа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 в образовании/</w:t>
      </w:r>
      <w:proofErr w:type="spellStart"/>
      <w:r>
        <w:rPr>
          <w:sz w:val="28"/>
          <w:szCs w:val="28"/>
        </w:rPr>
        <w:t>И.А.Зимняяю</w:t>
      </w:r>
      <w:proofErr w:type="spellEnd"/>
      <w:r>
        <w:rPr>
          <w:sz w:val="28"/>
          <w:szCs w:val="28"/>
        </w:rPr>
        <w:t>.-М.: Исследовательский центр проблем качества подготовки специалистов, 2004.-40с.</w:t>
      </w:r>
    </w:p>
    <w:p w:rsidR="00CD529D" w:rsidRDefault="00CD529D" w:rsidP="00CD529D">
      <w:pPr>
        <w:numPr>
          <w:ilvl w:val="0"/>
          <w:numId w:val="4"/>
        </w:numPr>
        <w:tabs>
          <w:tab w:val="left" w:pos="360"/>
          <w:tab w:val="left" w:pos="90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Митина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.М</w:t>
      </w:r>
      <w:proofErr w:type="spellEnd"/>
      <w:r>
        <w:rPr>
          <w:sz w:val="28"/>
          <w:szCs w:val="28"/>
        </w:rPr>
        <w:t>. Психология профессионального развития учителя/</w:t>
      </w:r>
      <w:proofErr w:type="spellStart"/>
      <w:r>
        <w:rPr>
          <w:sz w:val="28"/>
          <w:szCs w:val="28"/>
        </w:rPr>
        <w:t>Л.М.Митина</w:t>
      </w:r>
      <w:proofErr w:type="spellEnd"/>
      <w:r>
        <w:rPr>
          <w:sz w:val="28"/>
          <w:szCs w:val="28"/>
        </w:rPr>
        <w:t xml:space="preserve">.- </w:t>
      </w:r>
      <w:proofErr w:type="spellStart"/>
      <w:r>
        <w:rPr>
          <w:sz w:val="28"/>
          <w:szCs w:val="28"/>
        </w:rPr>
        <w:t>М.:Флинта</w:t>
      </w:r>
      <w:proofErr w:type="spellEnd"/>
      <w:r>
        <w:rPr>
          <w:sz w:val="28"/>
          <w:szCs w:val="28"/>
        </w:rPr>
        <w:t>: МПС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оц. Ин-т, 1998. - 216 с.</w:t>
      </w:r>
    </w:p>
    <w:p w:rsidR="00CD529D" w:rsidRDefault="00CD529D" w:rsidP="00CD529D">
      <w:pPr>
        <w:numPr>
          <w:ilvl w:val="0"/>
          <w:numId w:val="4"/>
        </w:numPr>
        <w:tabs>
          <w:tab w:val="left" w:pos="360"/>
          <w:tab w:val="left" w:pos="90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Павленко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.А</w:t>
      </w:r>
      <w:proofErr w:type="spellEnd"/>
      <w:r>
        <w:rPr>
          <w:sz w:val="28"/>
          <w:szCs w:val="28"/>
        </w:rPr>
        <w:t xml:space="preserve">. Условия организации педагогической поддержки в процессе саморазвития учащихся начальной школы/ </w:t>
      </w:r>
      <w:proofErr w:type="spellStart"/>
      <w:r>
        <w:rPr>
          <w:sz w:val="28"/>
          <w:szCs w:val="28"/>
        </w:rPr>
        <w:t>Е.А.Павленко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...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13.00.01 : Тобольск, 2002 195 c. РГБ ОД, 61:03-13/517-8</w:t>
      </w:r>
    </w:p>
    <w:p w:rsidR="00CD529D" w:rsidRDefault="00CD529D" w:rsidP="00CD529D">
      <w:pPr>
        <w:numPr>
          <w:ilvl w:val="0"/>
          <w:numId w:val="4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начального общего образования/ (</w:t>
      </w:r>
      <w:proofErr w:type="spellStart"/>
      <w:r>
        <w:rPr>
          <w:sz w:val="28"/>
          <w:szCs w:val="28"/>
        </w:rPr>
        <w:t>Л.Л.Алексеева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С.В.Анашенкова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М.З.Биболетова</w:t>
      </w:r>
      <w:proofErr w:type="spellEnd"/>
      <w:r>
        <w:rPr>
          <w:sz w:val="28"/>
          <w:szCs w:val="28"/>
        </w:rPr>
        <w:t xml:space="preserve"> и др.); под </w:t>
      </w:r>
      <w:proofErr w:type="spellStart"/>
      <w:proofErr w:type="gramStart"/>
      <w:r>
        <w:rPr>
          <w:sz w:val="28"/>
          <w:szCs w:val="28"/>
        </w:rPr>
        <w:t>ред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Г.С.Ковалевой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О.Б.Логиновой</w:t>
      </w:r>
      <w:proofErr w:type="spellEnd"/>
      <w:r>
        <w:rPr>
          <w:sz w:val="28"/>
          <w:szCs w:val="28"/>
        </w:rPr>
        <w:t xml:space="preserve">.- 2-изд.- М.: </w:t>
      </w:r>
      <w:proofErr w:type="spellStart"/>
      <w:r>
        <w:rPr>
          <w:sz w:val="28"/>
          <w:szCs w:val="28"/>
        </w:rPr>
        <w:t>Просв</w:t>
      </w:r>
      <w:proofErr w:type="spellEnd"/>
      <w:r>
        <w:rPr>
          <w:sz w:val="28"/>
          <w:szCs w:val="28"/>
        </w:rPr>
        <w:t>., 2010.-120 с.</w:t>
      </w:r>
    </w:p>
    <w:p w:rsidR="00CD529D" w:rsidRDefault="00CD529D" w:rsidP="00CD529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Рудовол</w:t>
      </w:r>
      <w:proofErr w:type="spellEnd"/>
      <w:r>
        <w:rPr>
          <w:sz w:val="28"/>
          <w:szCs w:val="28"/>
        </w:rPr>
        <w:t xml:space="preserve"> Е.Н. </w:t>
      </w:r>
      <w:hyperlink r:id="rId6" w:history="1">
        <w:r>
          <w:rPr>
            <w:rStyle w:val="a7"/>
            <w:sz w:val="28"/>
            <w:szCs w:val="28"/>
          </w:rPr>
          <w:t>Педагогическая поддержка самореализации старшеклассников</w:t>
        </w:r>
      </w:hyperlink>
      <w:r>
        <w:rPr>
          <w:sz w:val="28"/>
          <w:szCs w:val="28"/>
        </w:rPr>
        <w:t xml:space="preserve"> // Дополнительное образование. - 2000. - № 12. - С. 46.</w:t>
      </w:r>
    </w:p>
    <w:p w:rsidR="00CD529D" w:rsidRDefault="00CD529D" w:rsidP="00CD529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Тихомирова Е.И. Технологии субъектной самореализации личности в воспитывающей среде образовательного учреждения (развитие умения включаться в деятельность). //</w:t>
      </w:r>
      <w:proofErr w:type="spellStart"/>
      <w:r>
        <w:rPr>
          <w:sz w:val="28"/>
          <w:szCs w:val="28"/>
        </w:rPr>
        <w:t>Competence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education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technologies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lastRenderedPageBreak/>
        <w:t>Materials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research-practical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conference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Horsens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College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Danmark</w:t>
      </w:r>
      <w:proofErr w:type="spellEnd"/>
      <w:r>
        <w:rPr>
          <w:sz w:val="28"/>
          <w:szCs w:val="28"/>
        </w:rPr>
        <w:t xml:space="preserve">, в 2-х т., Т. 2, 2008, c.184 </w:t>
      </w:r>
    </w:p>
    <w:p w:rsidR="00CD529D" w:rsidRDefault="00CD529D" w:rsidP="00CD529D">
      <w:pPr>
        <w:numPr>
          <w:ilvl w:val="0"/>
          <w:numId w:val="4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начального общего образования [Текст] / М-во образования и науки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ос. Федерации. – М.: Просвещение, 2010 – (Стандарты второго поколения)</w:t>
      </w:r>
    </w:p>
    <w:p w:rsidR="00CD529D" w:rsidRDefault="00CD529D" w:rsidP="00CD529D">
      <w:pPr>
        <w:numPr>
          <w:ilvl w:val="0"/>
          <w:numId w:val="4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основного  общего образования [Текст] / М-во образования и науки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ос. Федерации. – М.: Просвещение, 2010 – (Стандарты второго поколения)</w:t>
      </w:r>
    </w:p>
    <w:p w:rsidR="00CD529D" w:rsidRDefault="00CD529D" w:rsidP="00CD529D">
      <w:pPr>
        <w:jc w:val="both"/>
        <w:rPr>
          <w:sz w:val="28"/>
          <w:szCs w:val="28"/>
        </w:rPr>
      </w:pPr>
    </w:p>
    <w:p w:rsidR="00CD529D" w:rsidRDefault="00CD529D" w:rsidP="00CD529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Цукерман</w:t>
      </w:r>
      <w:proofErr w:type="spellEnd"/>
      <w:r>
        <w:rPr>
          <w:sz w:val="28"/>
          <w:szCs w:val="28"/>
        </w:rPr>
        <w:t>, Г.А. Как младшие школьники учатся учиться/ Г.А.</w:t>
      </w:r>
      <w:proofErr w:type="spellStart"/>
      <w:r>
        <w:rPr>
          <w:sz w:val="28"/>
          <w:szCs w:val="28"/>
        </w:rPr>
        <w:t>Цукерман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М.Рига</w:t>
      </w:r>
      <w:proofErr w:type="spellEnd"/>
      <w:r>
        <w:rPr>
          <w:sz w:val="28"/>
          <w:szCs w:val="28"/>
        </w:rPr>
        <w:t>: Педагогический центр «Эксперимент», 2000.-224с</w:t>
      </w:r>
    </w:p>
    <w:p w:rsidR="00CD529D" w:rsidRDefault="00CD529D" w:rsidP="00CD529D">
      <w:pPr>
        <w:jc w:val="both"/>
        <w:rPr>
          <w:sz w:val="28"/>
          <w:szCs w:val="28"/>
        </w:rPr>
      </w:pPr>
    </w:p>
    <w:p w:rsidR="00CD529D" w:rsidRDefault="00CD529D" w:rsidP="00CD529D">
      <w:pPr>
        <w:jc w:val="both"/>
        <w:rPr>
          <w:sz w:val="28"/>
          <w:szCs w:val="28"/>
        </w:rPr>
      </w:pPr>
    </w:p>
    <w:p w:rsidR="00065DE4" w:rsidRDefault="00065DE4"/>
    <w:sectPr w:rsidR="0006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B1902C7"/>
    <w:multiLevelType w:val="hybridMultilevel"/>
    <w:tmpl w:val="98AA16DC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E6AC4"/>
    <w:multiLevelType w:val="hybridMultilevel"/>
    <w:tmpl w:val="DA4071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B3C157C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92744"/>
    <w:multiLevelType w:val="hybridMultilevel"/>
    <w:tmpl w:val="F028F6DA"/>
    <w:lvl w:ilvl="0" w:tplc="04190001">
      <w:start w:val="1"/>
      <w:numFmt w:val="bullet"/>
      <w:lvlText w:val=""/>
      <w:lvlJc w:val="left"/>
      <w:pPr>
        <w:tabs>
          <w:tab w:val="num" w:pos="1686"/>
        </w:tabs>
        <w:ind w:left="16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6"/>
        </w:tabs>
        <w:ind w:left="24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6"/>
        </w:tabs>
        <w:ind w:left="31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6"/>
        </w:tabs>
        <w:ind w:left="38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6"/>
        </w:tabs>
        <w:ind w:left="45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6"/>
        </w:tabs>
        <w:ind w:left="52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6"/>
        </w:tabs>
        <w:ind w:left="60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6"/>
        </w:tabs>
        <w:ind w:left="67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6"/>
        </w:tabs>
        <w:ind w:left="74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9D"/>
    <w:rsid w:val="00065DE4"/>
    <w:rsid w:val="006802A7"/>
    <w:rsid w:val="00CD529D"/>
    <w:rsid w:val="00F2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8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9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02A7"/>
    <w:pPr>
      <w:keepNext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6802A7"/>
    <w:pPr>
      <w:jc w:val="center"/>
      <w:outlineLvl w:val="1"/>
    </w:pPr>
    <w:rPr>
      <w:rFonts w:ascii="Times New Roman" w:hAnsi="Times New Roman" w:cs="Times New Roman"/>
      <w:bCs w:val="0"/>
      <w:kern w:val="28"/>
      <w:sz w:val="24"/>
      <w:szCs w:val="20"/>
    </w:rPr>
  </w:style>
  <w:style w:type="paragraph" w:styleId="6">
    <w:name w:val="heading 6"/>
    <w:basedOn w:val="a"/>
    <w:next w:val="a"/>
    <w:link w:val="60"/>
    <w:qFormat/>
    <w:rsid w:val="006802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802A7"/>
    <w:pPr>
      <w:spacing w:before="240" w:after="60"/>
      <w:ind w:firstLine="567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2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802A7"/>
    <w:rPr>
      <w:b/>
      <w:kern w:val="28"/>
      <w:sz w:val="24"/>
      <w:szCs w:val="20"/>
    </w:rPr>
  </w:style>
  <w:style w:type="character" w:customStyle="1" w:styleId="60">
    <w:name w:val="Заголовок 6 Знак"/>
    <w:link w:val="6"/>
    <w:rsid w:val="006802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6802A7"/>
    <w:rPr>
      <w:sz w:val="24"/>
      <w:szCs w:val="24"/>
    </w:rPr>
  </w:style>
  <w:style w:type="paragraph" w:styleId="a3">
    <w:name w:val="Title"/>
    <w:basedOn w:val="a"/>
    <w:link w:val="a4"/>
    <w:qFormat/>
    <w:rsid w:val="006802A7"/>
    <w:pPr>
      <w:keepNext/>
      <w:pageBreakBefore/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802A7"/>
    <w:rPr>
      <w:b/>
      <w:sz w:val="28"/>
      <w:szCs w:val="20"/>
    </w:rPr>
  </w:style>
  <w:style w:type="paragraph" w:styleId="a5">
    <w:name w:val="List Paragraph"/>
    <w:basedOn w:val="a"/>
    <w:qFormat/>
    <w:rsid w:val="006802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semiHidden/>
    <w:unhideWhenUsed/>
    <w:rsid w:val="00CD529D"/>
    <w:pPr>
      <w:spacing w:before="280" w:after="280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D5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8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9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02A7"/>
    <w:pPr>
      <w:keepNext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6802A7"/>
    <w:pPr>
      <w:jc w:val="center"/>
      <w:outlineLvl w:val="1"/>
    </w:pPr>
    <w:rPr>
      <w:rFonts w:ascii="Times New Roman" w:hAnsi="Times New Roman" w:cs="Times New Roman"/>
      <w:bCs w:val="0"/>
      <w:kern w:val="28"/>
      <w:sz w:val="24"/>
      <w:szCs w:val="20"/>
    </w:rPr>
  </w:style>
  <w:style w:type="paragraph" w:styleId="6">
    <w:name w:val="heading 6"/>
    <w:basedOn w:val="a"/>
    <w:next w:val="a"/>
    <w:link w:val="60"/>
    <w:qFormat/>
    <w:rsid w:val="006802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802A7"/>
    <w:pPr>
      <w:spacing w:before="240" w:after="60"/>
      <w:ind w:firstLine="567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2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802A7"/>
    <w:rPr>
      <w:b/>
      <w:kern w:val="28"/>
      <w:sz w:val="24"/>
      <w:szCs w:val="20"/>
    </w:rPr>
  </w:style>
  <w:style w:type="character" w:customStyle="1" w:styleId="60">
    <w:name w:val="Заголовок 6 Знак"/>
    <w:link w:val="6"/>
    <w:rsid w:val="006802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6802A7"/>
    <w:rPr>
      <w:sz w:val="24"/>
      <w:szCs w:val="24"/>
    </w:rPr>
  </w:style>
  <w:style w:type="paragraph" w:styleId="a3">
    <w:name w:val="Title"/>
    <w:basedOn w:val="a"/>
    <w:link w:val="a4"/>
    <w:qFormat/>
    <w:rsid w:val="006802A7"/>
    <w:pPr>
      <w:keepNext/>
      <w:pageBreakBefore/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802A7"/>
    <w:rPr>
      <w:b/>
      <w:sz w:val="28"/>
      <w:szCs w:val="20"/>
    </w:rPr>
  </w:style>
  <w:style w:type="paragraph" w:styleId="a5">
    <w:name w:val="List Paragraph"/>
    <w:basedOn w:val="a"/>
    <w:qFormat/>
    <w:rsid w:val="006802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semiHidden/>
    <w:unhideWhenUsed/>
    <w:rsid w:val="00CD529D"/>
    <w:pPr>
      <w:spacing w:before="280" w:after="280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D5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iodika.websib.ru/node/73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RePack by SPecialiST</cp:lastModifiedBy>
  <cp:revision>2</cp:revision>
  <dcterms:created xsi:type="dcterms:W3CDTF">2014-02-02T19:11:00Z</dcterms:created>
  <dcterms:modified xsi:type="dcterms:W3CDTF">2014-02-02T19:11:00Z</dcterms:modified>
</cp:coreProperties>
</file>